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EE8E" w14:textId="4BC6C59E" w:rsidR="00DA1D21" w:rsidRDefault="00DA1D21" w:rsidP="00DA1D21">
      <w:pPr>
        <w:pStyle w:val="paragraph"/>
        <w:spacing w:before="0" w:beforeAutospacing="0" w:after="0" w:afterAutospacing="0"/>
        <w:ind w:left="720"/>
        <w:jc w:val="center"/>
        <w:textAlignment w:val="baseline"/>
        <w:rPr>
          <w:rFonts w:ascii="Segoe UI" w:hAnsi="Segoe UI" w:cs="Segoe UI"/>
          <w:sz w:val="18"/>
          <w:szCs w:val="18"/>
        </w:rPr>
      </w:pPr>
      <w:r>
        <w:rPr>
          <w:rStyle w:val="normaltextrun"/>
          <w:rFonts w:ascii="Arial" w:hAnsi="Arial" w:cs="Arial"/>
          <w:b/>
          <w:bCs/>
          <w:sz w:val="22"/>
          <w:szCs w:val="22"/>
        </w:rPr>
        <w:t>TUCHTPROCEDURE</w:t>
      </w:r>
      <w:r>
        <w:rPr>
          <w:rStyle w:val="normaltextrun"/>
          <w:rFonts w:ascii="Arial" w:hAnsi="Arial" w:cs="Arial"/>
          <w:b/>
          <w:bCs/>
          <w:sz w:val="22"/>
          <w:szCs w:val="22"/>
        </w:rPr>
        <w:t xml:space="preserve"> FAIRPLAY</w:t>
      </w:r>
      <w:r>
        <w:rPr>
          <w:rStyle w:val="eop"/>
          <w:rFonts w:ascii="Arial" w:hAnsi="Arial" w:cs="Arial"/>
          <w:sz w:val="22"/>
          <w:szCs w:val="22"/>
        </w:rPr>
        <w:t> </w:t>
      </w:r>
    </w:p>
    <w:p w14:paraId="0B628F43" w14:textId="77777777" w:rsidR="00DA1D21" w:rsidRDefault="00DA1D21" w:rsidP="00DA1D21">
      <w:pPr>
        <w:pStyle w:val="paragraph"/>
        <w:spacing w:before="0" w:beforeAutospacing="0" w:after="0" w:afterAutospacing="0"/>
        <w:ind w:left="720"/>
        <w:jc w:val="center"/>
        <w:textAlignment w:val="baseline"/>
        <w:rPr>
          <w:rFonts w:ascii="Segoe UI" w:hAnsi="Segoe UI" w:cs="Segoe UI"/>
          <w:sz w:val="18"/>
          <w:szCs w:val="18"/>
        </w:rPr>
      </w:pPr>
      <w:r>
        <w:rPr>
          <w:rStyle w:val="eop"/>
          <w:rFonts w:ascii="Arial" w:hAnsi="Arial" w:cs="Arial"/>
          <w:sz w:val="22"/>
          <w:szCs w:val="22"/>
        </w:rPr>
        <w:t> </w:t>
      </w:r>
    </w:p>
    <w:p w14:paraId="5F1EB05D" w14:textId="77777777" w:rsidR="00DA1D21" w:rsidRDefault="00DA1D21" w:rsidP="00DA1D21">
      <w:pPr>
        <w:pStyle w:val="paragraph"/>
        <w:spacing w:before="0" w:beforeAutospacing="0" w:after="0" w:afterAutospacing="0"/>
        <w:ind w:left="720" w:hanging="720"/>
        <w:jc w:val="both"/>
        <w:textAlignment w:val="baseline"/>
        <w:rPr>
          <w:rFonts w:ascii="Segoe UI" w:hAnsi="Segoe UI" w:cs="Segoe UI"/>
          <w:sz w:val="18"/>
          <w:szCs w:val="18"/>
        </w:rPr>
      </w:pPr>
      <w:r>
        <w:rPr>
          <w:rStyle w:val="eop"/>
          <w:rFonts w:ascii="Arial" w:hAnsi="Arial" w:cs="Arial"/>
          <w:color w:val="000000"/>
          <w:sz w:val="22"/>
          <w:szCs w:val="22"/>
        </w:rPr>
        <w:t> </w:t>
      </w:r>
    </w:p>
    <w:p w14:paraId="3760D460" w14:textId="77777777" w:rsidR="00DA1D21" w:rsidRDefault="00DA1D21" w:rsidP="00DA1D21">
      <w:pPr>
        <w:pStyle w:val="paragraph"/>
        <w:spacing w:before="0" w:beforeAutospacing="0" w:after="0" w:afterAutospacing="0"/>
        <w:ind w:left="720" w:hanging="720"/>
        <w:jc w:val="center"/>
        <w:textAlignment w:val="baseline"/>
        <w:rPr>
          <w:rFonts w:ascii="Segoe UI" w:hAnsi="Segoe UI" w:cs="Segoe UI"/>
          <w:sz w:val="18"/>
          <w:szCs w:val="18"/>
        </w:rPr>
      </w:pPr>
      <w:r>
        <w:rPr>
          <w:rStyle w:val="normaltextrun"/>
          <w:rFonts w:ascii="Arial" w:hAnsi="Arial" w:cs="Arial"/>
          <w:b/>
          <w:bCs/>
          <w:color w:val="000000"/>
          <w:sz w:val="22"/>
          <w:szCs w:val="22"/>
          <w:lang w:val="nl-NL"/>
        </w:rPr>
        <w:t xml:space="preserve">Minnelijke schikking en </w:t>
      </w:r>
      <w:proofErr w:type="spellStart"/>
      <w:r>
        <w:rPr>
          <w:rStyle w:val="normaltextrun"/>
          <w:rFonts w:ascii="Arial" w:hAnsi="Arial" w:cs="Arial"/>
          <w:b/>
          <w:bCs/>
          <w:color w:val="000000"/>
          <w:sz w:val="22"/>
          <w:szCs w:val="22"/>
          <w:lang w:val="nl-NL"/>
        </w:rPr>
        <w:t>fairplay</w:t>
      </w:r>
      <w:proofErr w:type="spellEnd"/>
      <w:r>
        <w:rPr>
          <w:rStyle w:val="normaltextrun"/>
          <w:rFonts w:ascii="Arial" w:hAnsi="Arial" w:cs="Arial"/>
          <w:color w:val="000000"/>
          <w:sz w:val="22"/>
          <w:szCs w:val="22"/>
          <w:lang w:val="nl-NL"/>
        </w:rPr>
        <w:t>: we stimuleren de clubs vooraleer een klacht in te dienen, te proberen in onderling overleg en in alle vriendschap tot een oplossing te komen.</w:t>
      </w:r>
      <w:r>
        <w:rPr>
          <w:rStyle w:val="eop"/>
          <w:rFonts w:ascii="Arial" w:hAnsi="Arial" w:cs="Arial"/>
          <w:color w:val="000000"/>
          <w:sz w:val="22"/>
          <w:szCs w:val="22"/>
        </w:rPr>
        <w:t> </w:t>
      </w:r>
    </w:p>
    <w:p w14:paraId="18C032A1" w14:textId="77777777" w:rsidR="00DA1D21" w:rsidRDefault="00DA1D21" w:rsidP="00DA1D21">
      <w:pPr>
        <w:pStyle w:val="paragraph"/>
        <w:spacing w:before="0" w:beforeAutospacing="0" w:after="0" w:afterAutospacing="0"/>
        <w:ind w:left="720" w:hanging="720"/>
        <w:jc w:val="both"/>
        <w:textAlignment w:val="baseline"/>
        <w:rPr>
          <w:rFonts w:ascii="Segoe UI" w:hAnsi="Segoe UI" w:cs="Segoe UI"/>
          <w:sz w:val="18"/>
          <w:szCs w:val="18"/>
        </w:rPr>
      </w:pPr>
      <w:r>
        <w:rPr>
          <w:rStyle w:val="eop"/>
          <w:rFonts w:ascii="Arial" w:hAnsi="Arial" w:cs="Arial"/>
          <w:color w:val="000000"/>
          <w:sz w:val="22"/>
          <w:szCs w:val="22"/>
        </w:rPr>
        <w:t> </w:t>
      </w:r>
    </w:p>
    <w:p w14:paraId="20631678" w14:textId="77777777" w:rsidR="00DA1D21" w:rsidRDefault="00DA1D21" w:rsidP="00DA1D21">
      <w:pPr>
        <w:pStyle w:val="paragraph"/>
        <w:spacing w:before="0" w:beforeAutospacing="0" w:after="0" w:afterAutospacing="0"/>
        <w:ind w:left="720" w:hanging="720"/>
        <w:jc w:val="both"/>
        <w:textAlignment w:val="baseline"/>
        <w:rPr>
          <w:rFonts w:ascii="Segoe UI" w:hAnsi="Segoe UI" w:cs="Segoe UI"/>
          <w:sz w:val="18"/>
          <w:szCs w:val="18"/>
        </w:rPr>
      </w:pPr>
      <w:r>
        <w:rPr>
          <w:rStyle w:val="normaltextrun"/>
          <w:rFonts w:ascii="Arial" w:hAnsi="Arial" w:cs="Arial"/>
          <w:b/>
          <w:bCs/>
          <w:color w:val="000000"/>
          <w:sz w:val="22"/>
          <w:szCs w:val="22"/>
          <w:lang w:val="nl-NL"/>
        </w:rPr>
        <w:t xml:space="preserve">Art.1 </w:t>
      </w:r>
      <w:r>
        <w:rPr>
          <w:rStyle w:val="normaltextrun"/>
          <w:rFonts w:ascii="Arial" w:hAnsi="Arial" w:cs="Arial"/>
          <w:color w:val="000000"/>
          <w:sz w:val="22"/>
          <w:szCs w:val="22"/>
          <w:lang w:val="nl-NL"/>
        </w:rPr>
        <w:t xml:space="preserve">- </w:t>
      </w:r>
      <w:r>
        <w:rPr>
          <w:rStyle w:val="normaltextrun"/>
          <w:rFonts w:ascii="Arial" w:hAnsi="Arial" w:cs="Arial"/>
          <w:b/>
          <w:bCs/>
          <w:color w:val="000000"/>
          <w:sz w:val="22"/>
          <w:szCs w:val="22"/>
          <w:lang w:val="nl-NL"/>
        </w:rPr>
        <w:t>Te volgen procedure </w:t>
      </w:r>
      <w:r>
        <w:rPr>
          <w:rStyle w:val="eop"/>
          <w:rFonts w:ascii="Arial" w:hAnsi="Arial" w:cs="Arial"/>
          <w:color w:val="000000"/>
          <w:sz w:val="22"/>
          <w:szCs w:val="22"/>
        </w:rPr>
        <w:t> </w:t>
      </w:r>
    </w:p>
    <w:p w14:paraId="1461B41E" w14:textId="77777777" w:rsidR="00DA1D21" w:rsidRDefault="00DA1D21" w:rsidP="00DA1D21">
      <w:pPr>
        <w:pStyle w:val="paragraph"/>
        <w:spacing w:before="0" w:beforeAutospacing="0" w:after="0" w:afterAutospacing="0"/>
        <w:ind w:left="720" w:hanging="720"/>
        <w:jc w:val="both"/>
        <w:textAlignment w:val="baseline"/>
        <w:rPr>
          <w:rFonts w:ascii="Segoe UI" w:hAnsi="Segoe UI" w:cs="Segoe UI"/>
          <w:sz w:val="18"/>
          <w:szCs w:val="18"/>
        </w:rPr>
      </w:pPr>
      <w:r>
        <w:rPr>
          <w:rStyle w:val="eop"/>
          <w:rFonts w:ascii="Arial" w:hAnsi="Arial" w:cs="Arial"/>
          <w:color w:val="000000"/>
          <w:sz w:val="22"/>
          <w:szCs w:val="22"/>
        </w:rPr>
        <w:t> </w:t>
      </w:r>
    </w:p>
    <w:p w14:paraId="0347910F"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u w:val="single"/>
          <w:lang w:val="nl-NL"/>
        </w:rPr>
        <w:t>Door lid of club</w:t>
      </w:r>
      <w:r>
        <w:rPr>
          <w:rStyle w:val="normaltextrun"/>
          <w:rFonts w:ascii="Arial" w:hAnsi="Arial" w:cs="Arial"/>
          <w:color w:val="000000"/>
          <w:sz w:val="22"/>
          <w:szCs w:val="22"/>
          <w:lang w:val="nl-NL"/>
        </w:rPr>
        <w:t> </w:t>
      </w:r>
      <w:r>
        <w:rPr>
          <w:rStyle w:val="eop"/>
          <w:rFonts w:ascii="Arial" w:hAnsi="Arial" w:cs="Arial"/>
          <w:color w:val="000000"/>
          <w:sz w:val="22"/>
          <w:szCs w:val="22"/>
        </w:rPr>
        <w:t> </w:t>
      </w:r>
    </w:p>
    <w:p w14:paraId="6B949BBA"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F272004" w14:textId="77777777" w:rsidR="00DA1D21" w:rsidRDefault="00DA1D21" w:rsidP="00DA1D21">
      <w:pPr>
        <w:pStyle w:val="paragraph"/>
        <w:numPr>
          <w:ilvl w:val="0"/>
          <w:numId w:val="1"/>
        </w:numPr>
        <w:spacing w:before="0" w:beforeAutospacing="0" w:after="0" w:afterAutospacing="0"/>
        <w:ind w:firstLine="270"/>
        <w:jc w:val="both"/>
        <w:textAlignment w:val="baseline"/>
        <w:rPr>
          <w:rFonts w:ascii="Arial" w:hAnsi="Arial" w:cs="Arial"/>
          <w:sz w:val="22"/>
          <w:szCs w:val="22"/>
        </w:rPr>
      </w:pPr>
      <w:r>
        <w:rPr>
          <w:rStyle w:val="normaltextrun"/>
          <w:rFonts w:ascii="Arial" w:hAnsi="Arial" w:cs="Arial"/>
          <w:color w:val="000000"/>
          <w:sz w:val="22"/>
          <w:szCs w:val="22"/>
          <w:lang w:val="nl-NL"/>
        </w:rPr>
        <w:t xml:space="preserve">Binnen de 5 werkdagen volgend op de feiten, per aangetekend schrijven, een juist geformuleerde klacht aan het betrokken comité/ de </w:t>
      </w:r>
      <w:r>
        <w:rPr>
          <w:rStyle w:val="normaltextrun"/>
          <w:rFonts w:ascii="Arial" w:hAnsi="Arial" w:cs="Arial"/>
          <w:sz w:val="22"/>
          <w:szCs w:val="22"/>
          <w:lang w:val="nl-NL"/>
        </w:rPr>
        <w:t xml:space="preserve">werkgroep </w:t>
      </w:r>
      <w:r>
        <w:rPr>
          <w:rStyle w:val="normaltextrun"/>
          <w:rFonts w:ascii="Arial" w:hAnsi="Arial" w:cs="Arial"/>
          <w:color w:val="000000"/>
          <w:sz w:val="22"/>
          <w:szCs w:val="22"/>
          <w:lang w:val="nl-NL"/>
        </w:rPr>
        <w:t>overmaken (op het adres van de secretaris van het comité).  De klacht moet via het wedstrijdblad met een beknopte uiteenzetting van de feiten ingediend worden.</w:t>
      </w:r>
      <w:r>
        <w:rPr>
          <w:rStyle w:val="eop"/>
          <w:rFonts w:ascii="Arial" w:hAnsi="Arial" w:cs="Arial"/>
          <w:color w:val="000000"/>
          <w:sz w:val="22"/>
          <w:szCs w:val="22"/>
        </w:rPr>
        <w:t> </w:t>
      </w:r>
    </w:p>
    <w:p w14:paraId="5B040428" w14:textId="77777777" w:rsidR="00DA1D21" w:rsidRDefault="00DA1D21" w:rsidP="00DA1D21">
      <w:pPr>
        <w:pStyle w:val="paragraph"/>
        <w:numPr>
          <w:ilvl w:val="0"/>
          <w:numId w:val="1"/>
        </w:numPr>
        <w:spacing w:before="0" w:beforeAutospacing="0" w:after="0" w:afterAutospacing="0"/>
        <w:ind w:firstLine="270"/>
        <w:jc w:val="both"/>
        <w:textAlignment w:val="baseline"/>
        <w:rPr>
          <w:rFonts w:ascii="Arial" w:hAnsi="Arial" w:cs="Arial"/>
          <w:sz w:val="22"/>
          <w:szCs w:val="22"/>
        </w:rPr>
      </w:pPr>
      <w:r>
        <w:rPr>
          <w:rStyle w:val="normaltextrun"/>
          <w:rFonts w:ascii="Arial" w:hAnsi="Arial" w:cs="Arial"/>
          <w:color w:val="000000"/>
          <w:sz w:val="22"/>
          <w:szCs w:val="22"/>
          <w:lang w:val="nl-NL"/>
        </w:rPr>
        <w:t>Per aangeklaagd lid of club moet een afzonderlijke klacht ingestuurd worden.</w:t>
      </w:r>
      <w:r>
        <w:rPr>
          <w:rStyle w:val="eop"/>
          <w:rFonts w:ascii="Arial" w:hAnsi="Arial" w:cs="Arial"/>
          <w:color w:val="000000"/>
          <w:sz w:val="22"/>
          <w:szCs w:val="22"/>
        </w:rPr>
        <w:t> </w:t>
      </w:r>
    </w:p>
    <w:p w14:paraId="4420500B" w14:textId="77777777" w:rsidR="00DA1D21" w:rsidRDefault="00DA1D21" w:rsidP="00DA1D21">
      <w:pPr>
        <w:pStyle w:val="paragraph"/>
        <w:numPr>
          <w:ilvl w:val="0"/>
          <w:numId w:val="1"/>
        </w:numPr>
        <w:spacing w:before="0" w:beforeAutospacing="0" w:after="0" w:afterAutospacing="0"/>
        <w:ind w:firstLine="270"/>
        <w:jc w:val="both"/>
        <w:textAlignment w:val="baseline"/>
        <w:rPr>
          <w:rFonts w:ascii="Arial" w:hAnsi="Arial" w:cs="Arial"/>
          <w:sz w:val="22"/>
          <w:szCs w:val="22"/>
        </w:rPr>
      </w:pPr>
      <w:r>
        <w:rPr>
          <w:rStyle w:val="normaltextrun"/>
          <w:rFonts w:ascii="Arial" w:hAnsi="Arial" w:cs="Arial"/>
          <w:color w:val="000000"/>
          <w:sz w:val="22"/>
          <w:szCs w:val="22"/>
          <w:lang w:val="nl-NL"/>
        </w:rPr>
        <w:t xml:space="preserve">Een klacht kan terug ingetrokken worden ten laatste vijf werkdagen voor de vergadering van het te behandelen </w:t>
      </w:r>
      <w:r>
        <w:rPr>
          <w:rStyle w:val="normaltextrun"/>
          <w:rFonts w:ascii="Arial" w:hAnsi="Arial" w:cs="Arial"/>
          <w:sz w:val="22"/>
          <w:szCs w:val="22"/>
          <w:lang w:val="nl-NL"/>
        </w:rPr>
        <w:t>comité/werkgroep</w:t>
      </w:r>
      <w:r>
        <w:rPr>
          <w:rStyle w:val="normaltextrun"/>
          <w:rFonts w:ascii="Arial" w:hAnsi="Arial" w:cs="Arial"/>
          <w:color w:val="000000"/>
          <w:sz w:val="22"/>
          <w:szCs w:val="22"/>
          <w:lang w:val="nl-NL"/>
        </w:rPr>
        <w:t xml:space="preserve">, en mits een vergoeding van € X administratiekosten. (X = bedrag te bepalen door </w:t>
      </w:r>
      <w:r>
        <w:rPr>
          <w:rStyle w:val="normaltextrun"/>
          <w:rFonts w:ascii="Arial" w:hAnsi="Arial" w:cs="Arial"/>
          <w:sz w:val="22"/>
          <w:szCs w:val="22"/>
          <w:lang w:val="nl-NL"/>
        </w:rPr>
        <w:t>de respectievelijke sportieve cellen</w:t>
      </w:r>
      <w:r>
        <w:rPr>
          <w:rStyle w:val="normaltextrun"/>
          <w:rFonts w:ascii="Arial" w:hAnsi="Arial" w:cs="Arial"/>
          <w:color w:val="000000"/>
          <w:sz w:val="22"/>
          <w:szCs w:val="22"/>
          <w:lang w:val="nl-NL"/>
        </w:rPr>
        <w:t>).</w:t>
      </w:r>
      <w:r>
        <w:rPr>
          <w:rStyle w:val="eop"/>
          <w:rFonts w:ascii="Arial" w:hAnsi="Arial" w:cs="Arial"/>
          <w:color w:val="000000"/>
          <w:sz w:val="22"/>
          <w:szCs w:val="22"/>
        </w:rPr>
        <w:t> </w:t>
      </w:r>
    </w:p>
    <w:p w14:paraId="26AB83D9" w14:textId="77777777" w:rsidR="00DA1D21" w:rsidRDefault="00DA1D21" w:rsidP="00DA1D21">
      <w:pPr>
        <w:pStyle w:val="paragraph"/>
        <w:spacing w:before="0" w:beforeAutospacing="0" w:after="0" w:afterAutospacing="0"/>
        <w:ind w:left="720" w:hanging="720"/>
        <w:jc w:val="both"/>
        <w:textAlignment w:val="baseline"/>
        <w:rPr>
          <w:rFonts w:ascii="Segoe UI" w:hAnsi="Segoe UI" w:cs="Segoe UI"/>
          <w:sz w:val="18"/>
          <w:szCs w:val="18"/>
        </w:rPr>
      </w:pPr>
      <w:r>
        <w:rPr>
          <w:rStyle w:val="eop"/>
          <w:rFonts w:ascii="Arial" w:hAnsi="Arial" w:cs="Arial"/>
          <w:color w:val="000000"/>
          <w:sz w:val="22"/>
          <w:szCs w:val="22"/>
        </w:rPr>
        <w:t> </w:t>
      </w:r>
    </w:p>
    <w:p w14:paraId="1CEDEB1C"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u w:val="single"/>
          <w:lang w:val="nl-NL"/>
        </w:rPr>
        <w:t xml:space="preserve">Door sport- of </w:t>
      </w:r>
      <w:proofErr w:type="spellStart"/>
      <w:r>
        <w:rPr>
          <w:rStyle w:val="normaltextrun"/>
          <w:rFonts w:ascii="Arial" w:hAnsi="Arial" w:cs="Arial"/>
          <w:sz w:val="22"/>
          <w:szCs w:val="22"/>
          <w:u w:val="single"/>
          <w:lang w:val="nl-NL"/>
        </w:rPr>
        <w:t>scheidsrechterscomités</w:t>
      </w:r>
      <w:proofErr w:type="spellEnd"/>
      <w:r>
        <w:rPr>
          <w:rStyle w:val="normaltextrun"/>
          <w:rFonts w:ascii="Arial" w:hAnsi="Arial" w:cs="Arial"/>
          <w:color w:val="000000"/>
          <w:sz w:val="22"/>
          <w:szCs w:val="22"/>
          <w:u w:val="single"/>
          <w:lang w:val="nl-NL"/>
        </w:rPr>
        <w:t xml:space="preserve"> /</w:t>
      </w:r>
      <w:r>
        <w:rPr>
          <w:rStyle w:val="normaltextrun"/>
          <w:rFonts w:ascii="Arial" w:hAnsi="Arial" w:cs="Arial"/>
          <w:sz w:val="22"/>
          <w:szCs w:val="22"/>
          <w:u w:val="single"/>
          <w:lang w:val="nl-NL"/>
        </w:rPr>
        <w:t>werkgroepen</w:t>
      </w:r>
      <w:r>
        <w:rPr>
          <w:rStyle w:val="eop"/>
          <w:rFonts w:ascii="Arial" w:hAnsi="Arial" w:cs="Arial"/>
          <w:sz w:val="22"/>
          <w:szCs w:val="22"/>
        </w:rPr>
        <w:t> </w:t>
      </w:r>
    </w:p>
    <w:p w14:paraId="6E614B63"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5961A57" w14:textId="77777777" w:rsidR="00DA1D21" w:rsidRDefault="00DA1D21" w:rsidP="00DA1D21">
      <w:pPr>
        <w:pStyle w:val="paragraph"/>
        <w:numPr>
          <w:ilvl w:val="0"/>
          <w:numId w:val="2"/>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nl-NL"/>
        </w:rPr>
        <w:t>De secretaris van een comité/ de werkgroep moet een kopie van de klacht of voorbehoud overmaken aan de respectievelijke sportieve afdeling, het originele exemplaar blijft bij het betrokken comité/werkgroep.</w:t>
      </w:r>
      <w:r>
        <w:rPr>
          <w:rStyle w:val="eop"/>
          <w:rFonts w:ascii="Arial" w:hAnsi="Arial" w:cs="Arial"/>
          <w:sz w:val="22"/>
          <w:szCs w:val="22"/>
        </w:rPr>
        <w:t> </w:t>
      </w:r>
    </w:p>
    <w:p w14:paraId="0A7D3B5F" w14:textId="77777777" w:rsidR="00DA1D21" w:rsidRDefault="00DA1D21" w:rsidP="00DA1D21">
      <w:pPr>
        <w:pStyle w:val="paragraph"/>
        <w:numPr>
          <w:ilvl w:val="0"/>
          <w:numId w:val="2"/>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lang w:val="nl-NL"/>
        </w:rPr>
        <w:t>De secretaris van het comité/</w:t>
      </w:r>
      <w:r>
        <w:rPr>
          <w:rStyle w:val="normaltextrun"/>
          <w:rFonts w:ascii="Arial" w:hAnsi="Arial" w:cs="Arial"/>
          <w:sz w:val="22"/>
          <w:szCs w:val="22"/>
          <w:lang w:val="nl-NL"/>
        </w:rPr>
        <w:t xml:space="preserve">werkgroep </w:t>
      </w:r>
      <w:r>
        <w:rPr>
          <w:rStyle w:val="normaltextrun"/>
          <w:rFonts w:ascii="Arial" w:hAnsi="Arial" w:cs="Arial"/>
          <w:color w:val="000000"/>
          <w:sz w:val="22"/>
          <w:szCs w:val="22"/>
          <w:lang w:val="nl-NL"/>
        </w:rPr>
        <w:t>nodigt de betrokkenen uit om gehoord te worden, minstens vijf werkdagen vooraf. </w:t>
      </w:r>
      <w:r>
        <w:rPr>
          <w:rStyle w:val="eop"/>
          <w:rFonts w:ascii="Arial" w:hAnsi="Arial" w:cs="Arial"/>
          <w:color w:val="000000"/>
          <w:sz w:val="22"/>
          <w:szCs w:val="22"/>
        </w:rPr>
        <w:t> </w:t>
      </w:r>
    </w:p>
    <w:p w14:paraId="015B7518" w14:textId="77777777" w:rsidR="00DA1D21" w:rsidRDefault="00DA1D21" w:rsidP="00DA1D21">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color w:val="000000"/>
          <w:sz w:val="22"/>
          <w:szCs w:val="22"/>
          <w:u w:val="single"/>
          <w:lang w:val="nl-NL"/>
        </w:rPr>
        <w:t>Uitzondering</w:t>
      </w:r>
      <w:r>
        <w:rPr>
          <w:rStyle w:val="normaltextrun"/>
          <w:rFonts w:ascii="Arial" w:hAnsi="Arial" w:cs="Arial"/>
          <w:color w:val="000000"/>
          <w:sz w:val="22"/>
          <w:szCs w:val="22"/>
          <w:lang w:val="nl-NL"/>
        </w:rPr>
        <w:t xml:space="preserve">: voorzitter en secretaris van het comité/ de </w:t>
      </w:r>
      <w:r>
        <w:rPr>
          <w:rStyle w:val="normaltextrun"/>
          <w:rFonts w:ascii="Arial" w:hAnsi="Arial" w:cs="Arial"/>
          <w:sz w:val="22"/>
          <w:szCs w:val="22"/>
          <w:lang w:val="nl-NL"/>
        </w:rPr>
        <w:t xml:space="preserve">werkgroep </w:t>
      </w:r>
      <w:r>
        <w:rPr>
          <w:rStyle w:val="normaltextrun"/>
          <w:rFonts w:ascii="Arial" w:hAnsi="Arial" w:cs="Arial"/>
          <w:color w:val="000000"/>
          <w:sz w:val="22"/>
          <w:szCs w:val="22"/>
          <w:lang w:val="nl-NL"/>
        </w:rPr>
        <w:t>waarbij voorbehoud werd aangetekend of klacht neergelegd, kunnen beslissen betrokkenen niet op te roepen wanneer de voorgeschreven procedure voor het voorbehoud of de klacht niet werd gevolgd.</w:t>
      </w:r>
      <w:r>
        <w:rPr>
          <w:rStyle w:val="eop"/>
          <w:rFonts w:ascii="Arial" w:hAnsi="Arial" w:cs="Arial"/>
          <w:color w:val="000000"/>
          <w:sz w:val="22"/>
          <w:szCs w:val="22"/>
        </w:rPr>
        <w:t> </w:t>
      </w:r>
    </w:p>
    <w:p w14:paraId="2CA7DB6F" w14:textId="77777777" w:rsidR="00DA1D21" w:rsidRDefault="00DA1D21" w:rsidP="00DA1D21">
      <w:pPr>
        <w:pStyle w:val="paragraph"/>
        <w:numPr>
          <w:ilvl w:val="0"/>
          <w:numId w:val="3"/>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lang w:val="nl-NL"/>
        </w:rPr>
        <w:t>Minderjarigen moeten steeds bijgestaan worden door een volwassene (clubverantwoordelijke, ouders of voogd, of een aangesteld raadsman).</w:t>
      </w:r>
      <w:r>
        <w:rPr>
          <w:rStyle w:val="eop"/>
          <w:rFonts w:ascii="Arial" w:hAnsi="Arial" w:cs="Arial"/>
          <w:color w:val="000000"/>
          <w:sz w:val="22"/>
          <w:szCs w:val="22"/>
        </w:rPr>
        <w:t> </w:t>
      </w:r>
    </w:p>
    <w:p w14:paraId="3E99F044" w14:textId="77777777" w:rsidR="00DA1D21" w:rsidRDefault="00DA1D21" w:rsidP="00DA1D21">
      <w:pPr>
        <w:pStyle w:val="paragraph"/>
        <w:numPr>
          <w:ilvl w:val="0"/>
          <w:numId w:val="4"/>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nl-NL"/>
        </w:rPr>
        <w:t>Bij het niet verschijnen van betrokkenen stelt het comité/de werkgroep de zaak uit.</w:t>
      </w:r>
      <w:r>
        <w:rPr>
          <w:rStyle w:val="eop"/>
          <w:rFonts w:ascii="Arial" w:hAnsi="Arial" w:cs="Arial"/>
          <w:sz w:val="22"/>
          <w:szCs w:val="22"/>
        </w:rPr>
        <w:t> </w:t>
      </w:r>
    </w:p>
    <w:p w14:paraId="32A335DC" w14:textId="77777777" w:rsidR="00DA1D21" w:rsidRDefault="00DA1D21" w:rsidP="00DA1D21">
      <w:pPr>
        <w:pStyle w:val="paragraph"/>
        <w:numPr>
          <w:ilvl w:val="0"/>
          <w:numId w:val="4"/>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nl-NL"/>
        </w:rPr>
        <w:t>Indien het niet verschijnen van een betrokkene niet kan gerechtvaardigd worden, kan een schorsing tot verschijnen uitgesproken worden. Na een tweede niet verschijnen van de betrokkene kan het comité/de werkgroep een uitspraak doen zonder de betrokkene gehoord te hebben.</w:t>
      </w:r>
      <w:r>
        <w:rPr>
          <w:rStyle w:val="eop"/>
          <w:rFonts w:ascii="Arial" w:hAnsi="Arial" w:cs="Arial"/>
          <w:sz w:val="22"/>
          <w:szCs w:val="22"/>
        </w:rPr>
        <w:t> </w:t>
      </w:r>
    </w:p>
    <w:p w14:paraId="3A56104A" w14:textId="77777777" w:rsidR="00DA1D21" w:rsidRDefault="00DA1D21" w:rsidP="00DA1D21">
      <w:pPr>
        <w:pStyle w:val="paragraph"/>
        <w:numPr>
          <w:ilvl w:val="0"/>
          <w:numId w:val="4"/>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lang w:val="nl-NL"/>
        </w:rPr>
        <w:t>De uitspraak moet gemotiveerd aan de betrokkenen worden meegedeeld per aangetekend schrijven of per email, binnen de acht werkdagen na de beslissing. Bij melding via mail wordt de respectievelijke sportieve cel</w:t>
      </w:r>
      <w:r>
        <w:rPr>
          <w:rStyle w:val="normaltextrun"/>
          <w:rFonts w:ascii="Arial" w:hAnsi="Arial" w:cs="Arial"/>
          <w:color w:val="00B050"/>
          <w:sz w:val="22"/>
          <w:szCs w:val="22"/>
          <w:lang w:val="nl-NL"/>
        </w:rPr>
        <w:t xml:space="preserve"> </w:t>
      </w:r>
      <w:r>
        <w:rPr>
          <w:rStyle w:val="normaltextrun"/>
          <w:rFonts w:ascii="Arial" w:hAnsi="Arial" w:cs="Arial"/>
          <w:color w:val="000000"/>
          <w:sz w:val="22"/>
          <w:szCs w:val="22"/>
          <w:lang w:val="nl-NL"/>
        </w:rPr>
        <w:t>in cc geplaatst.</w:t>
      </w:r>
      <w:r>
        <w:rPr>
          <w:rStyle w:val="eop"/>
          <w:rFonts w:ascii="Arial" w:hAnsi="Arial" w:cs="Arial"/>
          <w:color w:val="000000"/>
          <w:sz w:val="22"/>
          <w:szCs w:val="22"/>
        </w:rPr>
        <w:t> </w:t>
      </w:r>
    </w:p>
    <w:p w14:paraId="12BBB8C8" w14:textId="77777777" w:rsidR="00DA1D21" w:rsidRDefault="00DA1D21" w:rsidP="00DA1D21">
      <w:pPr>
        <w:pStyle w:val="paragraph"/>
        <w:numPr>
          <w:ilvl w:val="0"/>
          <w:numId w:val="4"/>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lang w:val="nl-NL"/>
        </w:rPr>
        <w:t>In het verslag wordt enkel de beslissing met een beknopte motivatie opgenomen.</w:t>
      </w:r>
      <w:r>
        <w:rPr>
          <w:rStyle w:val="eop"/>
          <w:rFonts w:ascii="Arial" w:hAnsi="Arial" w:cs="Arial"/>
          <w:color w:val="000000"/>
          <w:sz w:val="22"/>
          <w:szCs w:val="22"/>
        </w:rPr>
        <w:t> </w:t>
      </w:r>
    </w:p>
    <w:p w14:paraId="46AC9896" w14:textId="77777777" w:rsidR="00DA1D21" w:rsidRDefault="00DA1D21" w:rsidP="00DA1D21">
      <w:pPr>
        <w:pStyle w:val="paragraph"/>
        <w:numPr>
          <w:ilvl w:val="0"/>
          <w:numId w:val="4"/>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nl-NL"/>
        </w:rPr>
        <w:t xml:space="preserve">Als er beroep wordt aangetekend tegen de uitspraak van het comité/de werkgroep moet het comité/de werkgroep, binnen de vijf werkdagen na ontvangst van de melding van beroep door het Beroepscomité, </w:t>
      </w:r>
      <w:r>
        <w:rPr>
          <w:rStyle w:val="normaltextrun"/>
          <w:rFonts w:ascii="Arial" w:hAnsi="Arial" w:cs="Arial"/>
          <w:color w:val="000000"/>
          <w:sz w:val="22"/>
          <w:szCs w:val="22"/>
          <w:lang w:val="nl-NL"/>
        </w:rPr>
        <w:t xml:space="preserve">de nodige stukken aan de secretaris van het Beroepscomité bezorgen.  Deze stukken kunnen onder meer zijn: gemotiveerd verslag van de aangevochten beslissing, wedstrijdformulieren, de klacht of het voorbehoud, </w:t>
      </w:r>
      <w:proofErr w:type="spellStart"/>
      <w:r>
        <w:rPr>
          <w:rStyle w:val="normaltextrun"/>
          <w:rFonts w:ascii="Arial" w:hAnsi="Arial" w:cs="Arial"/>
          <w:color w:val="000000"/>
          <w:sz w:val="22"/>
          <w:szCs w:val="22"/>
          <w:lang w:val="nl-NL"/>
        </w:rPr>
        <w:t>e.d.m</w:t>
      </w:r>
      <w:proofErr w:type="spellEnd"/>
      <w:r>
        <w:rPr>
          <w:rStyle w:val="normaltextrun"/>
          <w:rFonts w:ascii="Arial" w:hAnsi="Arial" w:cs="Arial"/>
          <w:color w:val="000000"/>
          <w:sz w:val="22"/>
          <w:szCs w:val="22"/>
          <w:lang w:val="nl-NL"/>
        </w:rPr>
        <w:t>.</w:t>
      </w:r>
      <w:r>
        <w:rPr>
          <w:rStyle w:val="eop"/>
          <w:rFonts w:ascii="Arial" w:hAnsi="Arial" w:cs="Arial"/>
          <w:color w:val="000000"/>
          <w:sz w:val="22"/>
          <w:szCs w:val="22"/>
        </w:rPr>
        <w:t> </w:t>
      </w:r>
    </w:p>
    <w:p w14:paraId="66669AB7" w14:textId="77777777" w:rsidR="00DA1D21" w:rsidRDefault="00DA1D21" w:rsidP="00DA1D21">
      <w:pPr>
        <w:pStyle w:val="paragraph"/>
        <w:numPr>
          <w:ilvl w:val="0"/>
          <w:numId w:val="4"/>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sz w:val="22"/>
          <w:szCs w:val="22"/>
          <w:lang w:val="nl-NL"/>
        </w:rPr>
        <w:t>Specifiek voor sportcomités/werkgroepen: bij onregelmatigheden die een Forfait tot gevolg kunnen hebben, moeten de betrokkenen gehoord worden vooraleer de FF uitgesproken kan worden</w:t>
      </w:r>
      <w:r>
        <w:rPr>
          <w:rStyle w:val="eop"/>
          <w:rFonts w:ascii="Arial" w:hAnsi="Arial" w:cs="Arial"/>
          <w:sz w:val="22"/>
          <w:szCs w:val="22"/>
        </w:rPr>
        <w:t> </w:t>
      </w:r>
    </w:p>
    <w:p w14:paraId="094A51B9" w14:textId="77777777" w:rsidR="00DA1D21" w:rsidRDefault="00DA1D21" w:rsidP="00DA1D21">
      <w:pPr>
        <w:pStyle w:val="paragraph"/>
        <w:spacing w:before="0" w:beforeAutospacing="0" w:after="0" w:afterAutospacing="0"/>
        <w:ind w:left="360"/>
        <w:jc w:val="both"/>
        <w:textAlignment w:val="baseline"/>
        <w:rPr>
          <w:rFonts w:ascii="Segoe UI" w:hAnsi="Segoe UI" w:cs="Segoe UI"/>
          <w:sz w:val="18"/>
          <w:szCs w:val="18"/>
        </w:rPr>
      </w:pPr>
      <w:r>
        <w:rPr>
          <w:rStyle w:val="eop"/>
          <w:rFonts w:ascii="Arial" w:hAnsi="Arial" w:cs="Arial"/>
          <w:color w:val="000000"/>
          <w:sz w:val="22"/>
          <w:szCs w:val="22"/>
        </w:rPr>
        <w:t> </w:t>
      </w:r>
    </w:p>
    <w:p w14:paraId="032DE7A0"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u w:val="single"/>
          <w:lang w:val="nl-NL"/>
        </w:rPr>
        <w:t>Beroepscomité</w:t>
      </w:r>
      <w:r>
        <w:rPr>
          <w:rStyle w:val="eop"/>
          <w:rFonts w:ascii="Arial" w:hAnsi="Arial" w:cs="Arial"/>
          <w:color w:val="000000"/>
          <w:sz w:val="22"/>
          <w:szCs w:val="22"/>
        </w:rPr>
        <w:t> </w:t>
      </w:r>
    </w:p>
    <w:p w14:paraId="131B8832"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lastRenderedPageBreak/>
        <w:t> </w:t>
      </w:r>
    </w:p>
    <w:p w14:paraId="224499F2"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nl-NL"/>
        </w:rPr>
        <w:t>Binnen de vijf werkdagen na ontvangst van een geldig ingediend beroep moet de secretaris van het Beroepscomité het comité verwittigen dat de beslissing in eerste instantie nam. </w:t>
      </w:r>
      <w:r>
        <w:rPr>
          <w:rStyle w:val="eop"/>
          <w:rFonts w:ascii="Arial" w:hAnsi="Arial" w:cs="Arial"/>
          <w:color w:val="000000"/>
          <w:sz w:val="22"/>
          <w:szCs w:val="22"/>
        </w:rPr>
        <w:t> </w:t>
      </w:r>
    </w:p>
    <w:p w14:paraId="3CD290BC" w14:textId="77777777" w:rsidR="00DA1D21" w:rsidRDefault="00DA1D21" w:rsidP="00DA1D21">
      <w:pPr>
        <w:pStyle w:val="paragraph"/>
        <w:numPr>
          <w:ilvl w:val="0"/>
          <w:numId w:val="5"/>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lang w:val="nl-NL"/>
        </w:rPr>
        <w:t>Het Beroepscomité behandelt een beroep zo spoedig mogelijk, maar uiterlijk binnen de 30 dagen na ontvangst van het beroep, tenzij uitzonderlijke omstandigheden dat onmogelijk maken.</w:t>
      </w:r>
      <w:r>
        <w:rPr>
          <w:rStyle w:val="eop"/>
          <w:rFonts w:ascii="Arial" w:hAnsi="Arial" w:cs="Arial"/>
          <w:color w:val="000000"/>
          <w:sz w:val="22"/>
          <w:szCs w:val="22"/>
        </w:rPr>
        <w:t> </w:t>
      </w:r>
    </w:p>
    <w:p w14:paraId="7507627F" w14:textId="77777777" w:rsidR="00DA1D21" w:rsidRDefault="00DA1D21" w:rsidP="00DA1D21">
      <w:pPr>
        <w:pStyle w:val="paragraph"/>
        <w:numPr>
          <w:ilvl w:val="0"/>
          <w:numId w:val="5"/>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lang w:val="nl-NL"/>
        </w:rPr>
        <w:t xml:space="preserve">Het Beroepscomité maakt een kopie van het aangetekend beroep over aan </w:t>
      </w:r>
      <w:r>
        <w:rPr>
          <w:rStyle w:val="normaltextrun"/>
          <w:rFonts w:ascii="Arial" w:hAnsi="Arial" w:cs="Arial"/>
          <w:sz w:val="22"/>
          <w:szCs w:val="22"/>
          <w:lang w:val="nl-NL"/>
        </w:rPr>
        <w:t>de respectievelijke sportieve afdeling.</w:t>
      </w:r>
      <w:r>
        <w:rPr>
          <w:rStyle w:val="eop"/>
          <w:rFonts w:ascii="Arial" w:hAnsi="Arial" w:cs="Arial"/>
          <w:sz w:val="22"/>
          <w:szCs w:val="22"/>
        </w:rPr>
        <w:t> </w:t>
      </w:r>
    </w:p>
    <w:p w14:paraId="375A990C" w14:textId="77777777" w:rsidR="00DA1D21" w:rsidRDefault="00DA1D21" w:rsidP="00DA1D21">
      <w:pPr>
        <w:pStyle w:val="paragraph"/>
        <w:numPr>
          <w:ilvl w:val="0"/>
          <w:numId w:val="5"/>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lang w:val="nl-NL"/>
        </w:rPr>
        <w:t>De leden van het Beroepscomité moeten minimum vijf werkdagen vóór de vergadering uitgenodigd worden.</w:t>
      </w:r>
      <w:r>
        <w:rPr>
          <w:rStyle w:val="eop"/>
          <w:rFonts w:ascii="Arial" w:hAnsi="Arial" w:cs="Arial"/>
          <w:color w:val="000000"/>
          <w:sz w:val="22"/>
          <w:szCs w:val="22"/>
        </w:rPr>
        <w:t> </w:t>
      </w:r>
    </w:p>
    <w:p w14:paraId="29AE4564" w14:textId="77777777" w:rsidR="00DA1D21" w:rsidRDefault="00DA1D21" w:rsidP="00DA1D21">
      <w:pPr>
        <w:pStyle w:val="paragraph"/>
        <w:numPr>
          <w:ilvl w:val="0"/>
          <w:numId w:val="5"/>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lang w:val="nl-NL"/>
        </w:rPr>
        <w:t>De secretaris van het Beroepscomité nodigt de betrokkenen uit om gehoord te worden, minstens vijf werkdagen vooraf.</w:t>
      </w:r>
      <w:r>
        <w:rPr>
          <w:rStyle w:val="eop"/>
          <w:rFonts w:ascii="Arial" w:hAnsi="Arial" w:cs="Arial"/>
          <w:color w:val="000000"/>
          <w:sz w:val="22"/>
          <w:szCs w:val="22"/>
        </w:rPr>
        <w:t> </w:t>
      </w:r>
    </w:p>
    <w:p w14:paraId="1DA8D39D" w14:textId="77777777" w:rsidR="00DA1D21" w:rsidRDefault="00DA1D21" w:rsidP="00DA1D21">
      <w:pPr>
        <w:pStyle w:val="paragraph"/>
        <w:numPr>
          <w:ilvl w:val="0"/>
          <w:numId w:val="5"/>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lang w:val="nl-NL"/>
        </w:rPr>
        <w:t>Uitzondering: voorzitter en secretaris kunnen beslissen betrokkenen niet op te roepen wanneer de voorgeschreven procedure voor het aantekenen van beroep niet werd gevolgd.</w:t>
      </w:r>
      <w:r>
        <w:rPr>
          <w:rStyle w:val="eop"/>
          <w:rFonts w:ascii="Arial" w:hAnsi="Arial" w:cs="Arial"/>
          <w:color w:val="000000"/>
          <w:sz w:val="22"/>
          <w:szCs w:val="22"/>
        </w:rPr>
        <w:t> </w:t>
      </w:r>
    </w:p>
    <w:p w14:paraId="70CAF00B" w14:textId="77777777" w:rsidR="00DA1D21" w:rsidRDefault="00DA1D21" w:rsidP="00DA1D21">
      <w:pPr>
        <w:pStyle w:val="paragraph"/>
        <w:numPr>
          <w:ilvl w:val="0"/>
          <w:numId w:val="5"/>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lang w:val="nl-NL"/>
        </w:rPr>
        <w:t>Het Beroepscomité laat de betrokkenen vrije keuze over het al dan niet gebruiken van een raadsman.</w:t>
      </w:r>
      <w:r>
        <w:rPr>
          <w:rStyle w:val="eop"/>
          <w:rFonts w:ascii="Arial" w:hAnsi="Arial" w:cs="Arial"/>
          <w:color w:val="000000"/>
          <w:sz w:val="22"/>
          <w:szCs w:val="22"/>
        </w:rPr>
        <w:t> </w:t>
      </w:r>
    </w:p>
    <w:p w14:paraId="3467D72C" w14:textId="77777777" w:rsidR="00DA1D21" w:rsidRDefault="00DA1D21" w:rsidP="00DA1D21">
      <w:pPr>
        <w:pStyle w:val="paragraph"/>
        <w:numPr>
          <w:ilvl w:val="0"/>
          <w:numId w:val="5"/>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lang w:val="nl-NL"/>
        </w:rPr>
        <w:t>Minderjarigen moeten steeds bijgestaan worden door een volwassene (clubverantwoordelijke, ouders of voogd, of een aangesteld raadsman).</w:t>
      </w:r>
      <w:r>
        <w:rPr>
          <w:rStyle w:val="eop"/>
          <w:rFonts w:ascii="Arial" w:hAnsi="Arial" w:cs="Arial"/>
          <w:color w:val="000000"/>
          <w:sz w:val="22"/>
          <w:szCs w:val="22"/>
        </w:rPr>
        <w:t> </w:t>
      </w:r>
    </w:p>
    <w:p w14:paraId="0EB69285" w14:textId="77777777" w:rsidR="00DA1D21" w:rsidRDefault="00DA1D21" w:rsidP="00DA1D21">
      <w:pPr>
        <w:pStyle w:val="paragraph"/>
        <w:numPr>
          <w:ilvl w:val="0"/>
          <w:numId w:val="5"/>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lang w:val="nl-NL"/>
        </w:rPr>
        <w:t>Bij het niet verschijnen van betrokkenen de zaak uitstellen.</w:t>
      </w:r>
      <w:r>
        <w:rPr>
          <w:rStyle w:val="eop"/>
          <w:rFonts w:ascii="Arial" w:hAnsi="Arial" w:cs="Arial"/>
          <w:color w:val="000000"/>
          <w:sz w:val="22"/>
          <w:szCs w:val="22"/>
        </w:rPr>
        <w:t> </w:t>
      </w:r>
    </w:p>
    <w:p w14:paraId="0D1FC280" w14:textId="77777777" w:rsidR="00DA1D21" w:rsidRDefault="00DA1D21" w:rsidP="00DA1D21">
      <w:pPr>
        <w:pStyle w:val="paragraph"/>
        <w:numPr>
          <w:ilvl w:val="0"/>
          <w:numId w:val="5"/>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lang w:val="nl-NL"/>
        </w:rPr>
        <w:t>Indien het niet verschijnen van een betrokkene niet kan gerechtvaardigd worden, kan een schorsing tot verschijnen uitgesproken worden.  Na een tweede niet verschijnen van de betrokkene kan het comité een uitspraak doen zonder de betrokkene gehoord te hebben.</w:t>
      </w:r>
      <w:r>
        <w:rPr>
          <w:rStyle w:val="eop"/>
          <w:rFonts w:ascii="Arial" w:hAnsi="Arial" w:cs="Arial"/>
          <w:color w:val="000000"/>
          <w:sz w:val="22"/>
          <w:szCs w:val="22"/>
        </w:rPr>
        <w:t> </w:t>
      </w:r>
    </w:p>
    <w:p w14:paraId="1675553C" w14:textId="77777777" w:rsidR="00DA1D21" w:rsidRDefault="00DA1D21" w:rsidP="00DA1D21">
      <w:pPr>
        <w:pStyle w:val="paragraph"/>
        <w:numPr>
          <w:ilvl w:val="0"/>
          <w:numId w:val="5"/>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lang w:val="nl-NL"/>
        </w:rPr>
        <w:t xml:space="preserve">De uitspraak moet geargumenteerd en gemotiveerd aan de betrokkenen worden meegedeeld per aangetekend schrijven of per email, binnen de acht werkdagen na de beslissing.  Bij melding via mail wordt de Sportieve Afdeling </w:t>
      </w:r>
      <w:proofErr w:type="spellStart"/>
      <w:r>
        <w:rPr>
          <w:rStyle w:val="normaltextrun"/>
          <w:rFonts w:ascii="Arial" w:hAnsi="Arial" w:cs="Arial"/>
          <w:color w:val="000000"/>
          <w:sz w:val="22"/>
          <w:szCs w:val="22"/>
          <w:lang w:val="nl-NL"/>
        </w:rPr>
        <w:t>Krachtbal-SPORT</w:t>
      </w:r>
      <w:proofErr w:type="spellEnd"/>
      <w:r>
        <w:rPr>
          <w:rStyle w:val="normaltextrun"/>
          <w:rFonts w:ascii="Arial" w:hAnsi="Arial" w:cs="Arial"/>
          <w:color w:val="000000"/>
          <w:sz w:val="22"/>
          <w:szCs w:val="22"/>
          <w:lang w:val="nl-NL"/>
        </w:rPr>
        <w:t xml:space="preserve"> +/Sportieve Afdeling Falos-SPORT + in cc geplaatst.</w:t>
      </w:r>
      <w:r>
        <w:rPr>
          <w:rStyle w:val="eop"/>
          <w:rFonts w:ascii="Arial" w:hAnsi="Arial" w:cs="Arial"/>
          <w:color w:val="000000"/>
          <w:sz w:val="22"/>
          <w:szCs w:val="22"/>
        </w:rPr>
        <w:t> </w:t>
      </w:r>
    </w:p>
    <w:p w14:paraId="2E53A322" w14:textId="77777777" w:rsidR="00DA1D21" w:rsidRDefault="00DA1D21" w:rsidP="00DA1D21">
      <w:pPr>
        <w:pStyle w:val="paragraph"/>
        <w:numPr>
          <w:ilvl w:val="0"/>
          <w:numId w:val="6"/>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lang w:val="nl-NL"/>
        </w:rPr>
        <w:t xml:space="preserve">Een kopie van de uitspraak wordt bezorgd aan </w:t>
      </w:r>
      <w:r>
        <w:rPr>
          <w:rStyle w:val="normaltextrun"/>
          <w:rFonts w:ascii="Arial" w:hAnsi="Arial" w:cs="Arial"/>
          <w:sz w:val="22"/>
          <w:szCs w:val="22"/>
          <w:lang w:val="nl-NL"/>
        </w:rPr>
        <w:t>de respectievelijke sportieve afdeling en aan alle comités/de werkgroep.</w:t>
      </w:r>
      <w:r>
        <w:rPr>
          <w:rStyle w:val="normaltextrun"/>
          <w:rFonts w:ascii="Arial" w:hAnsi="Arial" w:cs="Arial"/>
          <w:color w:val="000000"/>
          <w:sz w:val="22"/>
          <w:szCs w:val="22"/>
          <w:lang w:val="nl-NL"/>
        </w:rPr>
        <w:t>  Dit gebeurt eventueel via het secretariaat van de federatie (via de respectievelijke sportieve afdeling).</w:t>
      </w:r>
      <w:r>
        <w:rPr>
          <w:rStyle w:val="eop"/>
          <w:rFonts w:ascii="Arial" w:hAnsi="Arial" w:cs="Arial"/>
          <w:color w:val="000000"/>
          <w:sz w:val="22"/>
          <w:szCs w:val="22"/>
        </w:rPr>
        <w:t> </w:t>
      </w:r>
    </w:p>
    <w:p w14:paraId="59A61C01" w14:textId="77777777" w:rsidR="00DA1D21" w:rsidRDefault="00DA1D21" w:rsidP="00DA1D21">
      <w:pPr>
        <w:pStyle w:val="paragraph"/>
        <w:numPr>
          <w:ilvl w:val="0"/>
          <w:numId w:val="6"/>
        </w:numPr>
        <w:spacing w:before="0" w:beforeAutospacing="0" w:after="0" w:afterAutospacing="0"/>
        <w:ind w:firstLine="0"/>
        <w:jc w:val="both"/>
        <w:textAlignment w:val="baseline"/>
        <w:rPr>
          <w:rFonts w:ascii="Arial" w:hAnsi="Arial" w:cs="Arial"/>
          <w:sz w:val="22"/>
          <w:szCs w:val="22"/>
        </w:rPr>
      </w:pPr>
      <w:r>
        <w:rPr>
          <w:rStyle w:val="normaltextrun"/>
          <w:rFonts w:ascii="Arial" w:hAnsi="Arial" w:cs="Arial"/>
          <w:color w:val="000000"/>
          <w:sz w:val="22"/>
          <w:szCs w:val="22"/>
          <w:lang w:val="nl-NL"/>
        </w:rPr>
        <w:t>Bij het behandelen van zaken waarbij een comité</w:t>
      </w:r>
      <w:r>
        <w:rPr>
          <w:rStyle w:val="normaltextrun"/>
          <w:rFonts w:ascii="Arial" w:hAnsi="Arial" w:cs="Arial"/>
          <w:sz w:val="22"/>
          <w:szCs w:val="22"/>
          <w:lang w:val="nl-NL"/>
        </w:rPr>
        <w:t xml:space="preserve">- of </w:t>
      </w:r>
      <w:proofErr w:type="spellStart"/>
      <w:r>
        <w:rPr>
          <w:rStyle w:val="normaltextrun"/>
          <w:rFonts w:ascii="Arial" w:hAnsi="Arial" w:cs="Arial"/>
          <w:sz w:val="22"/>
          <w:szCs w:val="22"/>
          <w:lang w:val="nl-NL"/>
        </w:rPr>
        <w:t>werkgroeplid</w:t>
      </w:r>
      <w:proofErr w:type="spellEnd"/>
      <w:r>
        <w:rPr>
          <w:rStyle w:val="normaltextrun"/>
          <w:rFonts w:ascii="Arial" w:hAnsi="Arial" w:cs="Arial"/>
          <w:sz w:val="22"/>
          <w:szCs w:val="22"/>
          <w:lang w:val="nl-NL"/>
        </w:rPr>
        <w:t xml:space="preserve"> </w:t>
      </w:r>
      <w:r>
        <w:rPr>
          <w:rStyle w:val="normaltextrun"/>
          <w:rFonts w:ascii="Arial" w:hAnsi="Arial" w:cs="Arial"/>
          <w:color w:val="000000"/>
          <w:sz w:val="22"/>
          <w:szCs w:val="22"/>
          <w:lang w:val="nl-NL"/>
        </w:rPr>
        <w:t>betrokken partij is, mag het desbetreffende lid niet aanwezig zijn, noch bij de beraadslaging, noch bij het nemen van de beslissing.</w:t>
      </w:r>
      <w:r>
        <w:rPr>
          <w:rStyle w:val="eop"/>
          <w:rFonts w:ascii="Arial" w:hAnsi="Arial" w:cs="Arial"/>
          <w:color w:val="000000"/>
          <w:sz w:val="22"/>
          <w:szCs w:val="22"/>
        </w:rPr>
        <w:t> </w:t>
      </w:r>
    </w:p>
    <w:p w14:paraId="548D253C"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45DA4497"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nl-NL"/>
        </w:rPr>
        <w:t>Samenstelling beroepscomité wordt vastgelegd in de respectievelijke sportieve afdeling.</w:t>
      </w:r>
      <w:r>
        <w:rPr>
          <w:rStyle w:val="normaltextrun"/>
          <w:rFonts w:ascii="Arial" w:hAnsi="Arial" w:cs="Arial"/>
          <w:color w:val="000000"/>
          <w:sz w:val="22"/>
          <w:szCs w:val="22"/>
          <w:lang w:val="nl-NL"/>
        </w:rPr>
        <w:t> </w:t>
      </w:r>
      <w:r>
        <w:rPr>
          <w:rStyle w:val="eop"/>
          <w:rFonts w:ascii="Arial" w:hAnsi="Arial" w:cs="Arial"/>
          <w:color w:val="000000"/>
          <w:sz w:val="22"/>
          <w:szCs w:val="22"/>
        </w:rPr>
        <w:t> </w:t>
      </w:r>
    </w:p>
    <w:p w14:paraId="61862DDE"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39A95C1"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nl-NL"/>
        </w:rPr>
        <w:t xml:space="preserve">Art.2 </w:t>
      </w:r>
      <w:r>
        <w:rPr>
          <w:rStyle w:val="normaltextrun"/>
          <w:rFonts w:ascii="Arial" w:hAnsi="Arial" w:cs="Arial"/>
          <w:color w:val="000000"/>
          <w:sz w:val="22"/>
          <w:szCs w:val="22"/>
          <w:lang w:val="nl-NL"/>
        </w:rPr>
        <w:t xml:space="preserve">- </w:t>
      </w:r>
      <w:r>
        <w:rPr>
          <w:rStyle w:val="normaltextrun"/>
          <w:rFonts w:ascii="Arial" w:hAnsi="Arial" w:cs="Arial"/>
          <w:b/>
          <w:bCs/>
          <w:color w:val="000000"/>
          <w:sz w:val="22"/>
          <w:szCs w:val="22"/>
          <w:lang w:val="nl-NL"/>
        </w:rPr>
        <w:t>Voorbehoud </w:t>
      </w:r>
      <w:r>
        <w:rPr>
          <w:rStyle w:val="eop"/>
          <w:rFonts w:ascii="Arial" w:hAnsi="Arial" w:cs="Arial"/>
          <w:color w:val="000000"/>
          <w:sz w:val="22"/>
          <w:szCs w:val="22"/>
        </w:rPr>
        <w:t> </w:t>
      </w:r>
    </w:p>
    <w:p w14:paraId="0C7013D6"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2B5C2FF"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nl-NL"/>
        </w:rPr>
        <w:t>Voorbehoud wordt aangetekend op het wedstrijdformulier:</w:t>
      </w:r>
      <w:r>
        <w:rPr>
          <w:rStyle w:val="eop"/>
          <w:rFonts w:ascii="Arial" w:hAnsi="Arial" w:cs="Arial"/>
          <w:color w:val="000000"/>
          <w:sz w:val="22"/>
          <w:szCs w:val="22"/>
        </w:rPr>
        <w:t> </w:t>
      </w:r>
    </w:p>
    <w:p w14:paraId="52068AB3"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6003DB9A"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u w:val="single"/>
          <w:lang w:val="nl-NL"/>
        </w:rPr>
        <w:t>Aantekenen voorbehoud</w:t>
      </w:r>
      <w:r>
        <w:rPr>
          <w:rStyle w:val="eop"/>
          <w:rFonts w:ascii="Arial" w:hAnsi="Arial" w:cs="Arial"/>
          <w:color w:val="000000"/>
          <w:sz w:val="22"/>
          <w:szCs w:val="22"/>
        </w:rPr>
        <w:t> </w:t>
      </w:r>
    </w:p>
    <w:p w14:paraId="0F0C9657"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0F03097"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nl-NL"/>
        </w:rPr>
        <w:t>Het voorbehoud moet aangetekend worden vóór de wedstrijd of tijdens de eerstvolgende onderbreking na de fout die het voorbehoud wettigt.  Een aan gang zijnde spelfase kan nooit onderbroken worden om voorbehoud aan te tekenen.</w:t>
      </w:r>
      <w:r>
        <w:rPr>
          <w:rStyle w:val="eop"/>
          <w:rFonts w:ascii="Arial" w:hAnsi="Arial" w:cs="Arial"/>
          <w:color w:val="000000"/>
          <w:sz w:val="22"/>
          <w:szCs w:val="22"/>
        </w:rPr>
        <w:t> </w:t>
      </w:r>
    </w:p>
    <w:p w14:paraId="4984F868"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nl-NL"/>
        </w:rPr>
        <w:t>Na de wedstrijd kan enkel nog voorbehoud aangetekend worden voor feiten die juist voor het affluiten zouden gebeurd zijn en wanneer er tussen de feiten en het affluiten geen onderbreking meer was.</w:t>
      </w:r>
      <w:r>
        <w:rPr>
          <w:rStyle w:val="eop"/>
          <w:rFonts w:ascii="Arial" w:hAnsi="Arial" w:cs="Arial"/>
          <w:color w:val="000000"/>
          <w:sz w:val="22"/>
          <w:szCs w:val="22"/>
        </w:rPr>
        <w:t> </w:t>
      </w:r>
    </w:p>
    <w:p w14:paraId="0D3A88D3"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nl-NL"/>
        </w:rPr>
        <w:t>.</w:t>
      </w:r>
      <w:r>
        <w:rPr>
          <w:rStyle w:val="eop"/>
          <w:rFonts w:ascii="Arial" w:hAnsi="Arial" w:cs="Arial"/>
          <w:color w:val="000000"/>
          <w:sz w:val="22"/>
          <w:szCs w:val="22"/>
        </w:rPr>
        <w:t> </w:t>
      </w:r>
    </w:p>
    <w:p w14:paraId="199FAE5E"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nl-NL"/>
        </w:rPr>
        <w:t>Geen enkel official is gemachtigd iets op het aantekenblad te schrijven, zonder dat hij hiervoor de uitdrukkelijke toestemming van de scheidsrechter gekregen heeft.  Dezelfde regel geldt ook voor alle spelers en leden van de clubs.</w:t>
      </w:r>
      <w:r>
        <w:rPr>
          <w:rStyle w:val="eop"/>
          <w:rFonts w:ascii="Arial" w:hAnsi="Arial" w:cs="Arial"/>
          <w:color w:val="000000"/>
          <w:sz w:val="22"/>
          <w:szCs w:val="22"/>
        </w:rPr>
        <w:t> </w:t>
      </w:r>
    </w:p>
    <w:p w14:paraId="1DF109F7"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3181CF3"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nl-NL"/>
        </w:rPr>
        <w:lastRenderedPageBreak/>
        <w:t>Bij het aantekenen van voorbehoud zal men, benevens een juist en kort relaas van de feiten, ook de score en de speelduur van het ogenblik opgeven.  Het is evident dat wanneer het voorbehoud vóór de wedstrijd aangetekend wordt, er geen score kan zijn.  Wanneer een voorbehoud vóór de wedstrijd aangetekend wordt, zal de scheidsrechter melding maken van de eventuele vertraging die hierdoor opgelopen wordt.</w:t>
      </w:r>
      <w:r>
        <w:rPr>
          <w:rStyle w:val="eop"/>
          <w:rFonts w:ascii="Arial" w:hAnsi="Arial" w:cs="Arial"/>
          <w:color w:val="000000"/>
          <w:sz w:val="22"/>
          <w:szCs w:val="22"/>
        </w:rPr>
        <w:t> </w:t>
      </w:r>
    </w:p>
    <w:p w14:paraId="0F1B766A"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nl-NL"/>
        </w:rPr>
        <w:t>Het voorbehoud moet ondertekend zijn door de kapitein die het voorbehoud aangevraagd heeft.  De scheidsrechter zal er uitdrukkelijk bijschrijven dat het voorbehoud gewettigd is en op de voorgeschreven manier werd aangevraagd en hij zal eveneens ondertekenen.</w:t>
      </w:r>
      <w:r>
        <w:rPr>
          <w:rStyle w:val="eop"/>
          <w:rFonts w:ascii="Arial" w:hAnsi="Arial" w:cs="Arial"/>
          <w:color w:val="000000"/>
          <w:sz w:val="22"/>
          <w:szCs w:val="22"/>
        </w:rPr>
        <w:t> </w:t>
      </w:r>
    </w:p>
    <w:p w14:paraId="2B9A75B5"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FA2793E"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u w:val="single"/>
          <w:lang w:val="nl-NL"/>
        </w:rPr>
        <w:t>Bekrachtigen voorbehoud</w:t>
      </w:r>
      <w:r>
        <w:rPr>
          <w:rStyle w:val="eop"/>
          <w:rFonts w:ascii="Arial" w:hAnsi="Arial" w:cs="Arial"/>
          <w:color w:val="000000"/>
          <w:sz w:val="22"/>
          <w:szCs w:val="22"/>
        </w:rPr>
        <w:t> </w:t>
      </w:r>
    </w:p>
    <w:p w14:paraId="77122D37"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F5D9430"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nl-NL"/>
        </w:rPr>
        <w:t xml:space="preserve">Wanneer een club die voorbehoud aantekende tijdens de wedstrijd, dit voorbehoud niet bekrachtigt, d.w.z. binnen de 5 werkdagen via mail een uitgebreid relaas van de feiten overmaken aan het verantwoordelijke comité, wordt X euro administratieve kosten aangerekend aan die club (X vast te leggen binnen de respectievelijke sportieve afdeling). Indien de club schriftelijk of via mail afziet van dit voorbehoud binnen dezelfde periode en op dezelfde manier als het bekrachtigen van een voorbehoud, worden de </w:t>
      </w:r>
      <w:proofErr w:type="gramStart"/>
      <w:r>
        <w:rPr>
          <w:rStyle w:val="normaltextrun"/>
          <w:rFonts w:ascii="Arial" w:hAnsi="Arial" w:cs="Arial"/>
          <w:color w:val="000000"/>
          <w:sz w:val="22"/>
          <w:szCs w:val="22"/>
          <w:lang w:val="nl-NL"/>
        </w:rPr>
        <w:t>hoger vermelde</w:t>
      </w:r>
      <w:proofErr w:type="gramEnd"/>
      <w:r>
        <w:rPr>
          <w:rStyle w:val="normaltextrun"/>
          <w:rFonts w:ascii="Arial" w:hAnsi="Arial" w:cs="Arial"/>
          <w:color w:val="000000"/>
          <w:sz w:val="22"/>
          <w:szCs w:val="22"/>
          <w:lang w:val="nl-NL"/>
        </w:rPr>
        <w:t xml:space="preserve"> kosten niet aangerekend</w:t>
      </w:r>
      <w:r>
        <w:rPr>
          <w:rStyle w:val="eop"/>
          <w:rFonts w:ascii="Arial" w:hAnsi="Arial" w:cs="Arial"/>
          <w:color w:val="000000"/>
          <w:sz w:val="22"/>
          <w:szCs w:val="22"/>
        </w:rPr>
        <w:t> </w:t>
      </w:r>
    </w:p>
    <w:p w14:paraId="140ABCFF"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B014804"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nl-NL"/>
        </w:rPr>
        <w:t>Art.3</w:t>
      </w:r>
      <w:r>
        <w:rPr>
          <w:rStyle w:val="normaltextrun"/>
          <w:rFonts w:ascii="Arial" w:hAnsi="Arial" w:cs="Arial"/>
          <w:color w:val="000000"/>
          <w:sz w:val="22"/>
          <w:szCs w:val="22"/>
          <w:lang w:val="nl-NL"/>
        </w:rPr>
        <w:t xml:space="preserve"> - </w:t>
      </w:r>
      <w:r>
        <w:rPr>
          <w:rStyle w:val="normaltextrun"/>
          <w:rFonts w:ascii="Arial" w:hAnsi="Arial" w:cs="Arial"/>
          <w:b/>
          <w:bCs/>
          <w:color w:val="000000"/>
          <w:sz w:val="22"/>
          <w:szCs w:val="22"/>
          <w:lang w:val="nl-NL"/>
        </w:rPr>
        <w:t>Gewone klachten</w:t>
      </w:r>
      <w:r>
        <w:rPr>
          <w:rStyle w:val="eop"/>
          <w:rFonts w:ascii="Arial" w:hAnsi="Arial" w:cs="Arial"/>
          <w:color w:val="000000"/>
          <w:sz w:val="22"/>
          <w:szCs w:val="22"/>
        </w:rPr>
        <w:t> </w:t>
      </w:r>
    </w:p>
    <w:p w14:paraId="7B34C94B"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331B4E97"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u w:val="single"/>
          <w:lang w:val="nl-NL"/>
        </w:rPr>
        <w:t>Betreffende</w:t>
      </w:r>
      <w:r>
        <w:rPr>
          <w:rStyle w:val="normaltextrun"/>
          <w:rFonts w:ascii="Arial" w:hAnsi="Arial" w:cs="Arial"/>
          <w:color w:val="000000"/>
          <w:sz w:val="22"/>
          <w:szCs w:val="22"/>
          <w:lang w:val="nl-NL"/>
        </w:rPr>
        <w:t xml:space="preserve"> handelswijze van de clubs of aangesloten leden (aansluiting, beledigen, slagen, zware tekortkomingen, vervalsing van aansluitingskaart of vergunning, spelen onder valse naam, onjuiste opstelling per categorie, verkeerde toepassing van Statuten en Reglementen en Spelrege</w:t>
      </w:r>
      <w:r>
        <w:rPr>
          <w:rStyle w:val="normaltextrun"/>
          <w:rFonts w:ascii="Arial" w:hAnsi="Arial" w:cs="Arial"/>
          <w:sz w:val="22"/>
          <w:szCs w:val="22"/>
          <w:lang w:val="nl-NL"/>
        </w:rPr>
        <w:t>ls, racisme, discriminatie, seksuele intimidatie, … d.i. een niet limitatieve lijst).</w:t>
      </w:r>
      <w:r>
        <w:rPr>
          <w:rStyle w:val="eop"/>
          <w:rFonts w:ascii="Arial" w:hAnsi="Arial" w:cs="Arial"/>
          <w:sz w:val="22"/>
          <w:szCs w:val="22"/>
        </w:rPr>
        <w:t> </w:t>
      </w:r>
    </w:p>
    <w:p w14:paraId="39A2B293" w14:textId="77777777" w:rsidR="00DA1D21" w:rsidRDefault="00DA1D21" w:rsidP="00DA1D21">
      <w:pPr>
        <w:pStyle w:val="paragraph"/>
        <w:spacing w:before="0" w:beforeAutospacing="0" w:after="0" w:afterAutospacing="0"/>
        <w:ind w:left="270"/>
        <w:jc w:val="both"/>
        <w:textAlignment w:val="baseline"/>
        <w:rPr>
          <w:rFonts w:ascii="Segoe UI" w:hAnsi="Segoe UI" w:cs="Segoe UI"/>
          <w:sz w:val="18"/>
          <w:szCs w:val="18"/>
        </w:rPr>
      </w:pPr>
      <w:r>
        <w:rPr>
          <w:rStyle w:val="eop"/>
          <w:rFonts w:ascii="Arial" w:hAnsi="Arial" w:cs="Arial"/>
          <w:color w:val="000000"/>
          <w:sz w:val="22"/>
          <w:szCs w:val="22"/>
        </w:rPr>
        <w:t> </w:t>
      </w:r>
    </w:p>
    <w:p w14:paraId="31A98253"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nl-NL"/>
        </w:rPr>
        <w:t>Art.4</w:t>
      </w:r>
      <w:r>
        <w:rPr>
          <w:rStyle w:val="normaltextrun"/>
          <w:rFonts w:ascii="Arial" w:hAnsi="Arial" w:cs="Arial"/>
          <w:color w:val="000000"/>
          <w:sz w:val="22"/>
          <w:szCs w:val="22"/>
          <w:lang w:val="nl-NL"/>
        </w:rPr>
        <w:t xml:space="preserve"> - </w:t>
      </w:r>
      <w:r>
        <w:rPr>
          <w:rStyle w:val="normaltextrun"/>
          <w:rFonts w:ascii="Arial" w:hAnsi="Arial" w:cs="Arial"/>
          <w:b/>
          <w:bCs/>
          <w:color w:val="000000"/>
          <w:sz w:val="22"/>
          <w:szCs w:val="22"/>
          <w:lang w:val="nl-NL"/>
        </w:rPr>
        <w:t>Klachten betreffende omkoperij</w:t>
      </w:r>
      <w:r>
        <w:rPr>
          <w:rStyle w:val="eop"/>
          <w:rFonts w:ascii="Arial" w:hAnsi="Arial" w:cs="Arial"/>
          <w:color w:val="000000"/>
          <w:sz w:val="22"/>
          <w:szCs w:val="22"/>
        </w:rPr>
        <w:t> </w:t>
      </w:r>
    </w:p>
    <w:p w14:paraId="4EF98A96"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6466D90"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nl-NL"/>
        </w:rPr>
        <w:t xml:space="preserve">Deze klachten moeten </w:t>
      </w:r>
      <w:r>
        <w:rPr>
          <w:rStyle w:val="normaltextrun"/>
          <w:rFonts w:ascii="Arial" w:hAnsi="Arial" w:cs="Arial"/>
          <w:color w:val="000000"/>
          <w:sz w:val="22"/>
          <w:szCs w:val="22"/>
          <w:u w:val="single"/>
          <w:lang w:val="nl-NL"/>
        </w:rPr>
        <w:t>binnen een termijn van 30 dagen</w:t>
      </w:r>
      <w:r>
        <w:rPr>
          <w:rStyle w:val="normaltextrun"/>
          <w:rFonts w:ascii="Arial" w:hAnsi="Arial" w:cs="Arial"/>
          <w:color w:val="000000"/>
          <w:sz w:val="22"/>
          <w:szCs w:val="22"/>
          <w:lang w:val="nl-NL"/>
        </w:rPr>
        <w:t xml:space="preserve">, op dezelfde manier als gewone klachten en gestaafd met bewijsstukken, aan het betrokken </w:t>
      </w:r>
      <w:r>
        <w:rPr>
          <w:rStyle w:val="normaltextrun"/>
          <w:rFonts w:ascii="Arial" w:hAnsi="Arial" w:cs="Arial"/>
          <w:sz w:val="22"/>
          <w:szCs w:val="22"/>
          <w:lang w:val="nl-NL"/>
        </w:rPr>
        <w:t xml:space="preserve">comité/werkgroep gestuurd </w:t>
      </w:r>
      <w:r>
        <w:rPr>
          <w:rStyle w:val="normaltextrun"/>
          <w:rFonts w:ascii="Arial" w:hAnsi="Arial" w:cs="Arial"/>
          <w:color w:val="000000"/>
          <w:sz w:val="22"/>
          <w:szCs w:val="22"/>
          <w:lang w:val="nl-NL"/>
        </w:rPr>
        <w:t>worden.</w:t>
      </w:r>
      <w:r>
        <w:rPr>
          <w:rStyle w:val="eop"/>
          <w:rFonts w:ascii="Arial" w:hAnsi="Arial" w:cs="Arial"/>
          <w:color w:val="000000"/>
          <w:sz w:val="22"/>
          <w:szCs w:val="22"/>
        </w:rPr>
        <w:t> </w:t>
      </w:r>
    </w:p>
    <w:p w14:paraId="66E61BAE"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4C0D168"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nl-NL"/>
        </w:rPr>
        <w:t>Art.5</w:t>
      </w:r>
      <w:r>
        <w:rPr>
          <w:rStyle w:val="normaltextrun"/>
          <w:rFonts w:ascii="Arial" w:hAnsi="Arial" w:cs="Arial"/>
          <w:color w:val="000000"/>
          <w:sz w:val="22"/>
          <w:szCs w:val="22"/>
          <w:lang w:val="nl-NL"/>
        </w:rPr>
        <w:t xml:space="preserve"> - </w:t>
      </w:r>
      <w:r>
        <w:rPr>
          <w:rStyle w:val="normaltextrun"/>
          <w:rFonts w:ascii="Arial" w:hAnsi="Arial" w:cs="Arial"/>
          <w:b/>
          <w:bCs/>
          <w:color w:val="000000"/>
          <w:sz w:val="22"/>
          <w:szCs w:val="22"/>
          <w:lang w:val="nl-NL"/>
        </w:rPr>
        <w:t>Klachten betreffende betwistingen tussen clubs (o.m. ronselen)</w:t>
      </w:r>
      <w:r>
        <w:rPr>
          <w:rStyle w:val="eop"/>
          <w:rFonts w:ascii="Arial" w:hAnsi="Arial" w:cs="Arial"/>
          <w:color w:val="000000"/>
          <w:sz w:val="22"/>
          <w:szCs w:val="22"/>
        </w:rPr>
        <w:t> </w:t>
      </w:r>
    </w:p>
    <w:p w14:paraId="142E4B8A"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F14AEEB"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nl-NL"/>
        </w:rPr>
        <w:t xml:space="preserve">Deze klachten moeten, op dezelfde manier als een gewone klacht, </w:t>
      </w:r>
      <w:r>
        <w:rPr>
          <w:rStyle w:val="normaltextrun"/>
          <w:rFonts w:ascii="Arial" w:hAnsi="Arial" w:cs="Arial"/>
          <w:color w:val="000000"/>
          <w:sz w:val="22"/>
          <w:szCs w:val="22"/>
          <w:u w:val="single"/>
          <w:lang w:val="nl-NL"/>
        </w:rPr>
        <w:t>binnen de 30 dagen</w:t>
      </w:r>
      <w:r>
        <w:rPr>
          <w:rStyle w:val="normaltextrun"/>
          <w:rFonts w:ascii="Arial" w:hAnsi="Arial" w:cs="Arial"/>
          <w:color w:val="000000"/>
          <w:sz w:val="22"/>
          <w:szCs w:val="22"/>
          <w:lang w:val="nl-NL"/>
        </w:rPr>
        <w:t xml:space="preserve"> gestuurd worden aan het adres van de secretaris van het sportcomité/ de </w:t>
      </w:r>
      <w:r>
        <w:rPr>
          <w:rStyle w:val="normaltextrun"/>
          <w:rFonts w:ascii="Arial" w:hAnsi="Arial" w:cs="Arial"/>
          <w:sz w:val="22"/>
          <w:szCs w:val="22"/>
          <w:lang w:val="nl-NL"/>
        </w:rPr>
        <w:t xml:space="preserve">werkgroep </w:t>
      </w:r>
      <w:r>
        <w:rPr>
          <w:rStyle w:val="normaltextrun"/>
          <w:rFonts w:ascii="Arial" w:hAnsi="Arial" w:cs="Arial"/>
          <w:color w:val="000000"/>
          <w:sz w:val="22"/>
          <w:szCs w:val="22"/>
          <w:lang w:val="nl-NL"/>
        </w:rPr>
        <w:t>van de competitiesector waartoe de club behoort.  Een uitzondering wordt gemaakt wanneer het gaat om een klacht in verband met de competitie waarvoor de club is ingeschreven. Die moet ingediend zijn 5 werkdagen na het feit waarover de klacht gaat.</w:t>
      </w:r>
      <w:r>
        <w:rPr>
          <w:rStyle w:val="eop"/>
          <w:rFonts w:ascii="Arial" w:hAnsi="Arial" w:cs="Arial"/>
          <w:color w:val="000000"/>
          <w:sz w:val="22"/>
          <w:szCs w:val="22"/>
        </w:rPr>
        <w:t> </w:t>
      </w:r>
    </w:p>
    <w:p w14:paraId="678759A4"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nl-NL"/>
        </w:rPr>
        <w:t>Die klacht moet een afschrift bevatten van de overeenkomst die niet nageleefd werd en oorzaak is van de klacht.</w:t>
      </w:r>
      <w:r>
        <w:rPr>
          <w:rStyle w:val="eop"/>
          <w:rFonts w:ascii="Arial" w:hAnsi="Arial" w:cs="Arial"/>
          <w:color w:val="000000"/>
          <w:sz w:val="22"/>
          <w:szCs w:val="22"/>
        </w:rPr>
        <w:t> </w:t>
      </w:r>
    </w:p>
    <w:p w14:paraId="4E86D479"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5921561"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nl-NL"/>
        </w:rPr>
        <w:t>Partijdigheid van een scheidsrechter kan niet als klacht worden ingediend. </w:t>
      </w:r>
      <w:r>
        <w:rPr>
          <w:rStyle w:val="eop"/>
          <w:rFonts w:ascii="Arial" w:hAnsi="Arial" w:cs="Arial"/>
          <w:sz w:val="22"/>
          <w:szCs w:val="22"/>
        </w:rPr>
        <w:t> </w:t>
      </w:r>
    </w:p>
    <w:p w14:paraId="704AE188"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3BB2090"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nl-NL"/>
        </w:rPr>
        <w:t>Art.6</w:t>
      </w:r>
      <w:r>
        <w:rPr>
          <w:rStyle w:val="normaltextrun"/>
          <w:rFonts w:ascii="Arial" w:hAnsi="Arial" w:cs="Arial"/>
          <w:color w:val="000000"/>
          <w:sz w:val="22"/>
          <w:szCs w:val="22"/>
          <w:lang w:val="nl-NL"/>
        </w:rPr>
        <w:t xml:space="preserve"> -</w:t>
      </w:r>
      <w:r>
        <w:rPr>
          <w:rStyle w:val="normaltextrun"/>
          <w:rFonts w:ascii="Arial" w:hAnsi="Arial" w:cs="Arial"/>
          <w:b/>
          <w:bCs/>
          <w:color w:val="000000"/>
          <w:sz w:val="22"/>
          <w:szCs w:val="22"/>
          <w:lang w:val="nl-NL"/>
        </w:rPr>
        <w:t xml:space="preserve"> Klachten bij het gerecht</w:t>
      </w:r>
      <w:r>
        <w:rPr>
          <w:rStyle w:val="eop"/>
          <w:rFonts w:ascii="Arial" w:hAnsi="Arial" w:cs="Arial"/>
          <w:color w:val="000000"/>
          <w:sz w:val="22"/>
          <w:szCs w:val="22"/>
        </w:rPr>
        <w:t> </w:t>
      </w:r>
    </w:p>
    <w:p w14:paraId="3CDCD50F"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EE66262"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nl-NL"/>
        </w:rPr>
        <w:t>Leden van de federatie hebben steeds het recht zich tot een rechtbank te wenden voor de behandeling van geschillen.</w:t>
      </w:r>
      <w:r>
        <w:rPr>
          <w:rStyle w:val="eop"/>
          <w:rFonts w:ascii="Arial" w:hAnsi="Arial" w:cs="Arial"/>
          <w:color w:val="000000"/>
          <w:sz w:val="22"/>
          <w:szCs w:val="22"/>
        </w:rPr>
        <w:t> </w:t>
      </w:r>
    </w:p>
    <w:p w14:paraId="675943CF"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nl-NL"/>
        </w:rPr>
        <w:t>Het is echter normaal dat geschillen betreffende sportaangelegenheden binnen het kader van de bevoegde comités/</w:t>
      </w:r>
      <w:r>
        <w:rPr>
          <w:rStyle w:val="normaltextrun"/>
          <w:rFonts w:ascii="Arial" w:hAnsi="Arial" w:cs="Arial"/>
          <w:sz w:val="22"/>
          <w:szCs w:val="22"/>
          <w:lang w:val="nl-NL"/>
        </w:rPr>
        <w:t xml:space="preserve">werkgroepen </w:t>
      </w:r>
      <w:r>
        <w:rPr>
          <w:rStyle w:val="normaltextrun"/>
          <w:rFonts w:ascii="Arial" w:hAnsi="Arial" w:cs="Arial"/>
          <w:color w:val="000000"/>
          <w:sz w:val="22"/>
          <w:szCs w:val="22"/>
          <w:lang w:val="nl-NL"/>
        </w:rPr>
        <w:t>afgehandeld worden. De federatie zal slechts de beslissingen van het gerecht aanvaarden voor zover zij betrekking hebben op de door de wet gestelde bepalingen en verplichtingen. </w:t>
      </w:r>
      <w:r>
        <w:rPr>
          <w:rStyle w:val="eop"/>
          <w:rFonts w:ascii="Arial" w:hAnsi="Arial" w:cs="Arial"/>
          <w:color w:val="000000"/>
          <w:sz w:val="22"/>
          <w:szCs w:val="22"/>
        </w:rPr>
        <w:t> </w:t>
      </w:r>
    </w:p>
    <w:p w14:paraId="668B3FED"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7205E3D"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2"/>
          <w:szCs w:val="22"/>
          <w:lang w:val="nl-NL"/>
        </w:rPr>
        <w:t>Art.7</w:t>
      </w:r>
      <w:r>
        <w:rPr>
          <w:rStyle w:val="normaltextrun"/>
          <w:rFonts w:ascii="Arial" w:hAnsi="Arial" w:cs="Arial"/>
          <w:color w:val="000000"/>
          <w:sz w:val="22"/>
          <w:szCs w:val="22"/>
          <w:lang w:val="nl-NL"/>
        </w:rPr>
        <w:t xml:space="preserve"> - </w:t>
      </w:r>
      <w:r>
        <w:rPr>
          <w:rStyle w:val="normaltextrun"/>
          <w:rFonts w:ascii="Arial" w:hAnsi="Arial" w:cs="Arial"/>
          <w:b/>
          <w:bCs/>
          <w:color w:val="000000"/>
          <w:sz w:val="22"/>
          <w:szCs w:val="22"/>
          <w:lang w:val="nl-NL"/>
        </w:rPr>
        <w:t>Betwisting boetes en beroep tegen opgelegde sanctie</w:t>
      </w:r>
      <w:r>
        <w:rPr>
          <w:rStyle w:val="eop"/>
          <w:rFonts w:ascii="Arial" w:hAnsi="Arial" w:cs="Arial"/>
          <w:color w:val="000000"/>
          <w:sz w:val="22"/>
          <w:szCs w:val="22"/>
        </w:rPr>
        <w:t> </w:t>
      </w:r>
    </w:p>
    <w:p w14:paraId="7FCBF64A"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4EB4748F"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nl-NL"/>
        </w:rPr>
        <w:lastRenderedPageBreak/>
        <w:t>Ieder lid of iedere club kan een opgelegde boete betwisten of beroep aantekenen tegen een door een comité/</w:t>
      </w:r>
      <w:r>
        <w:rPr>
          <w:rStyle w:val="normaltextrun"/>
          <w:rFonts w:ascii="Arial" w:hAnsi="Arial" w:cs="Arial"/>
          <w:sz w:val="22"/>
          <w:szCs w:val="22"/>
          <w:lang w:val="nl-NL"/>
        </w:rPr>
        <w:t xml:space="preserve">werkgroep </w:t>
      </w:r>
      <w:r>
        <w:rPr>
          <w:rStyle w:val="normaltextrun"/>
          <w:rFonts w:ascii="Arial" w:hAnsi="Arial" w:cs="Arial"/>
          <w:color w:val="000000"/>
          <w:sz w:val="22"/>
          <w:szCs w:val="22"/>
          <w:lang w:val="nl-NL"/>
        </w:rPr>
        <w:t>uitgesproken straf. Dit voor zover het lid of de club betrokken is bij de betwisting of klacht.  Onder betrokken partij dient verstaan: het lid dat, of de club die, rechtstreeks moet gehoord worden op een comité/</w:t>
      </w:r>
      <w:r>
        <w:rPr>
          <w:rStyle w:val="normaltextrun"/>
          <w:rFonts w:ascii="Arial" w:hAnsi="Arial" w:cs="Arial"/>
          <w:sz w:val="22"/>
          <w:szCs w:val="22"/>
          <w:lang w:val="nl-NL"/>
        </w:rPr>
        <w:t xml:space="preserve">werkgroep </w:t>
      </w:r>
      <w:r>
        <w:rPr>
          <w:rStyle w:val="normaltextrun"/>
          <w:rFonts w:ascii="Arial" w:hAnsi="Arial" w:cs="Arial"/>
          <w:color w:val="000000"/>
          <w:sz w:val="22"/>
          <w:szCs w:val="22"/>
          <w:lang w:val="nl-NL"/>
        </w:rPr>
        <w:t>dat de klacht behandelt.</w:t>
      </w:r>
      <w:r>
        <w:rPr>
          <w:rStyle w:val="eop"/>
          <w:rFonts w:ascii="Arial" w:hAnsi="Arial" w:cs="Arial"/>
          <w:color w:val="000000"/>
          <w:sz w:val="22"/>
          <w:szCs w:val="22"/>
        </w:rPr>
        <w:t> </w:t>
      </w:r>
    </w:p>
    <w:p w14:paraId="7BE87F91"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2172D3EA" w14:textId="77777777" w:rsidR="00DA1D21" w:rsidRDefault="00DA1D21" w:rsidP="00DA1D21">
      <w:pPr>
        <w:pStyle w:val="paragraph"/>
        <w:spacing w:before="0" w:beforeAutospacing="0" w:after="0" w:afterAutospacing="0"/>
        <w:ind w:left="270" w:hanging="270"/>
        <w:jc w:val="both"/>
        <w:textAlignment w:val="baseline"/>
        <w:rPr>
          <w:rFonts w:ascii="Segoe UI" w:hAnsi="Segoe UI" w:cs="Segoe UI"/>
          <w:sz w:val="18"/>
          <w:szCs w:val="18"/>
        </w:rPr>
      </w:pPr>
      <w:r>
        <w:rPr>
          <w:rStyle w:val="normaltextrun"/>
          <w:rFonts w:ascii="Arial" w:hAnsi="Arial" w:cs="Arial"/>
          <w:color w:val="000000"/>
          <w:sz w:val="22"/>
          <w:szCs w:val="22"/>
          <w:u w:val="single"/>
          <w:lang w:val="nl-NL"/>
        </w:rPr>
        <w:t>1)</w:t>
      </w:r>
      <w:r>
        <w:rPr>
          <w:rStyle w:val="tabchar"/>
          <w:rFonts w:ascii="Calibri" w:hAnsi="Calibri" w:cs="Calibri"/>
          <w:color w:val="000000"/>
          <w:sz w:val="22"/>
          <w:szCs w:val="22"/>
        </w:rPr>
        <w:tab/>
      </w:r>
      <w:r>
        <w:rPr>
          <w:rStyle w:val="normaltextrun"/>
          <w:rFonts w:ascii="Arial" w:hAnsi="Arial" w:cs="Arial"/>
          <w:color w:val="000000"/>
          <w:sz w:val="22"/>
          <w:szCs w:val="22"/>
          <w:u w:val="single"/>
          <w:lang w:val="nl-NL"/>
        </w:rPr>
        <w:t>Door het lid of de club te volgen procedure </w:t>
      </w:r>
      <w:r>
        <w:rPr>
          <w:rStyle w:val="eop"/>
          <w:rFonts w:ascii="Arial" w:hAnsi="Arial" w:cs="Arial"/>
          <w:color w:val="000000"/>
          <w:sz w:val="22"/>
          <w:szCs w:val="22"/>
        </w:rPr>
        <w:t> </w:t>
      </w:r>
    </w:p>
    <w:p w14:paraId="4D3883C3"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C239BD2"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ascii="Arial" w:hAnsi="Arial" w:cs="Arial"/>
          <w:sz w:val="22"/>
          <w:szCs w:val="22"/>
          <w:lang w:val="nl-NL"/>
        </w:rPr>
        <w:t>a</w:t>
      </w:r>
      <w:proofErr w:type="gramEnd"/>
      <w:r>
        <w:rPr>
          <w:rStyle w:val="normaltextrun"/>
          <w:rFonts w:ascii="Arial" w:hAnsi="Arial" w:cs="Arial"/>
          <w:sz w:val="22"/>
          <w:szCs w:val="22"/>
          <w:lang w:val="nl-NL"/>
        </w:rPr>
        <w:t xml:space="preserve">/ </w:t>
      </w:r>
      <w:r>
        <w:rPr>
          <w:rStyle w:val="normaltextrun"/>
          <w:rFonts w:ascii="Arial" w:hAnsi="Arial" w:cs="Arial"/>
          <w:sz w:val="22"/>
          <w:szCs w:val="22"/>
          <w:u w:val="single"/>
          <w:lang w:val="nl-NL"/>
        </w:rPr>
        <w:t>Betwisting boetes</w:t>
      </w:r>
      <w:r>
        <w:rPr>
          <w:rStyle w:val="normaltextrun"/>
          <w:rFonts w:ascii="Arial" w:hAnsi="Arial" w:cs="Arial"/>
          <w:sz w:val="22"/>
          <w:szCs w:val="22"/>
          <w:lang w:val="nl-NL"/>
        </w:rPr>
        <w:t>: binnen de 5 werkdagen per email aan het comité dat de boete uitsprak argumenteren waarom de boete onterecht werd toegekend. Het betrokken comité/ de werkgroep onderzoekt de zaak en bezorgt de betrokken club per email een antwoord binnen de 10 werkdagen. Indien de betrokken club nog niet akkoord is, zie b.</w:t>
      </w:r>
      <w:r>
        <w:rPr>
          <w:rStyle w:val="eop"/>
          <w:rFonts w:ascii="Arial" w:hAnsi="Arial" w:cs="Arial"/>
          <w:sz w:val="22"/>
          <w:szCs w:val="22"/>
        </w:rPr>
        <w:t> </w:t>
      </w:r>
    </w:p>
    <w:p w14:paraId="4D1D81CF"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0009B6B9"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proofErr w:type="gramStart"/>
      <w:r>
        <w:rPr>
          <w:rStyle w:val="normaltextrun"/>
          <w:rFonts w:ascii="Arial" w:hAnsi="Arial" w:cs="Arial"/>
          <w:color w:val="000000"/>
          <w:sz w:val="22"/>
          <w:szCs w:val="22"/>
          <w:lang w:val="nl-NL"/>
        </w:rPr>
        <w:t>b</w:t>
      </w:r>
      <w:proofErr w:type="gramEnd"/>
      <w:r>
        <w:rPr>
          <w:rStyle w:val="normaltextrun"/>
          <w:rFonts w:ascii="Arial" w:hAnsi="Arial" w:cs="Arial"/>
          <w:color w:val="000000"/>
          <w:sz w:val="22"/>
          <w:szCs w:val="22"/>
          <w:lang w:val="nl-NL"/>
        </w:rPr>
        <w:t xml:space="preserve">/ </w:t>
      </w:r>
      <w:r>
        <w:rPr>
          <w:rStyle w:val="normaltextrun"/>
          <w:rFonts w:ascii="Arial" w:hAnsi="Arial" w:cs="Arial"/>
          <w:color w:val="000000"/>
          <w:sz w:val="22"/>
          <w:szCs w:val="22"/>
          <w:u w:val="single"/>
          <w:lang w:val="nl-NL"/>
        </w:rPr>
        <w:t>Aantekenen beroep</w:t>
      </w:r>
      <w:r>
        <w:rPr>
          <w:rStyle w:val="normaltextrun"/>
          <w:rFonts w:ascii="Arial" w:hAnsi="Arial" w:cs="Arial"/>
          <w:color w:val="000000"/>
          <w:sz w:val="22"/>
          <w:szCs w:val="22"/>
          <w:lang w:val="nl-NL"/>
        </w:rPr>
        <w:t xml:space="preserve">: Binnen de vijf werkdagen na, per email of aangetekend schrijven officieel kennis gekregen te hebben van de beslissing, bij boetes na betwisting, genomen door een sport- of </w:t>
      </w:r>
      <w:proofErr w:type="spellStart"/>
      <w:r>
        <w:rPr>
          <w:rStyle w:val="normaltextrun"/>
          <w:rFonts w:ascii="Arial" w:hAnsi="Arial" w:cs="Arial"/>
          <w:sz w:val="22"/>
          <w:szCs w:val="22"/>
          <w:lang w:val="nl-NL"/>
        </w:rPr>
        <w:t>scheidsrechterscomité</w:t>
      </w:r>
      <w:proofErr w:type="spellEnd"/>
      <w:r>
        <w:rPr>
          <w:rStyle w:val="normaltextrun"/>
          <w:rFonts w:ascii="Arial" w:hAnsi="Arial" w:cs="Arial"/>
          <w:sz w:val="22"/>
          <w:szCs w:val="22"/>
          <w:lang w:val="nl-NL"/>
        </w:rPr>
        <w:t xml:space="preserve"> of werkgroep </w:t>
      </w:r>
      <w:r>
        <w:rPr>
          <w:rStyle w:val="normaltextrun"/>
          <w:rFonts w:ascii="Arial" w:hAnsi="Arial" w:cs="Arial"/>
          <w:color w:val="000000"/>
          <w:sz w:val="22"/>
          <w:szCs w:val="22"/>
          <w:lang w:val="nl-NL"/>
        </w:rPr>
        <w:t>: </w:t>
      </w:r>
      <w:r>
        <w:rPr>
          <w:rStyle w:val="eop"/>
          <w:rFonts w:ascii="Arial" w:hAnsi="Arial" w:cs="Arial"/>
          <w:color w:val="000000"/>
          <w:sz w:val="22"/>
          <w:szCs w:val="22"/>
        </w:rPr>
        <w:t> </w:t>
      </w:r>
    </w:p>
    <w:p w14:paraId="0FB3867D" w14:textId="77777777" w:rsidR="00DA1D21" w:rsidRDefault="00DA1D21" w:rsidP="00DA1D21">
      <w:pPr>
        <w:pStyle w:val="paragraph"/>
        <w:numPr>
          <w:ilvl w:val="0"/>
          <w:numId w:val="7"/>
        </w:numPr>
        <w:spacing w:before="0" w:beforeAutospacing="0" w:after="0" w:afterAutospacing="0"/>
        <w:ind w:firstLine="705"/>
        <w:jc w:val="both"/>
        <w:textAlignment w:val="baseline"/>
        <w:rPr>
          <w:rFonts w:ascii="Arial" w:hAnsi="Arial" w:cs="Arial"/>
          <w:sz w:val="22"/>
          <w:szCs w:val="22"/>
        </w:rPr>
      </w:pPr>
      <w:r>
        <w:rPr>
          <w:rStyle w:val="normaltextrun"/>
          <w:rFonts w:ascii="Arial" w:hAnsi="Arial" w:cs="Arial"/>
          <w:color w:val="000000"/>
          <w:sz w:val="22"/>
          <w:szCs w:val="22"/>
          <w:lang w:val="nl-NL"/>
        </w:rPr>
        <w:t xml:space="preserve">Het door </w:t>
      </w:r>
      <w:r>
        <w:rPr>
          <w:rStyle w:val="normaltextrun"/>
          <w:rFonts w:ascii="Arial" w:hAnsi="Arial" w:cs="Arial"/>
          <w:sz w:val="22"/>
          <w:szCs w:val="22"/>
          <w:lang w:val="nl-NL"/>
        </w:rPr>
        <w:t xml:space="preserve">de sportieve cel </w:t>
      </w:r>
      <w:r>
        <w:rPr>
          <w:rStyle w:val="normaltextrun"/>
          <w:rFonts w:ascii="Arial" w:hAnsi="Arial" w:cs="Arial"/>
          <w:color w:val="000000"/>
          <w:sz w:val="22"/>
          <w:szCs w:val="22"/>
          <w:lang w:val="nl-NL"/>
        </w:rPr>
        <w:t xml:space="preserve">vastgelegde bedrag storten op het bankrekeningnummer van de federatie met vermelding: aantekenen beroep tegen beslissing van datum </w:t>
      </w:r>
      <w:proofErr w:type="gramStart"/>
      <w:r>
        <w:rPr>
          <w:rStyle w:val="normaltextrun"/>
          <w:rFonts w:ascii="Arial" w:hAnsi="Arial" w:cs="Arial"/>
          <w:color w:val="000000"/>
          <w:sz w:val="22"/>
          <w:szCs w:val="22"/>
          <w:lang w:val="nl-NL"/>
        </w:rPr>
        <w:t>... ;</w:t>
      </w:r>
      <w:proofErr w:type="gramEnd"/>
      <w:r>
        <w:rPr>
          <w:rStyle w:val="eop"/>
          <w:rFonts w:ascii="Arial" w:hAnsi="Arial" w:cs="Arial"/>
          <w:color w:val="000000"/>
          <w:sz w:val="22"/>
          <w:szCs w:val="22"/>
        </w:rPr>
        <w:t> </w:t>
      </w:r>
    </w:p>
    <w:p w14:paraId="753B347D" w14:textId="77777777" w:rsidR="00DA1D21" w:rsidRDefault="00DA1D21" w:rsidP="00DA1D21">
      <w:pPr>
        <w:pStyle w:val="paragraph"/>
        <w:numPr>
          <w:ilvl w:val="0"/>
          <w:numId w:val="7"/>
        </w:numPr>
        <w:spacing w:before="0" w:beforeAutospacing="0" w:after="0" w:afterAutospacing="0"/>
        <w:ind w:firstLine="705"/>
        <w:jc w:val="both"/>
        <w:textAlignment w:val="baseline"/>
        <w:rPr>
          <w:rFonts w:ascii="Arial" w:hAnsi="Arial" w:cs="Arial"/>
          <w:sz w:val="22"/>
          <w:szCs w:val="22"/>
        </w:rPr>
      </w:pPr>
      <w:r>
        <w:rPr>
          <w:rStyle w:val="normaltextrun"/>
          <w:rFonts w:ascii="Arial" w:hAnsi="Arial" w:cs="Arial"/>
          <w:color w:val="000000"/>
          <w:sz w:val="22"/>
          <w:szCs w:val="22"/>
          <w:lang w:val="nl-NL"/>
        </w:rPr>
        <w:t>Per aangetekende brief aan het adres van de secretaris van het Beroepscomité, beroep aantekenen.</w:t>
      </w:r>
      <w:r>
        <w:rPr>
          <w:rStyle w:val="eop"/>
          <w:rFonts w:ascii="Arial" w:hAnsi="Arial" w:cs="Arial"/>
          <w:color w:val="000000"/>
          <w:sz w:val="22"/>
          <w:szCs w:val="22"/>
        </w:rPr>
        <w:t> </w:t>
      </w:r>
    </w:p>
    <w:p w14:paraId="7B59870D" w14:textId="77777777" w:rsidR="00DA1D21" w:rsidRDefault="00DA1D21" w:rsidP="00DA1D21">
      <w:pPr>
        <w:pStyle w:val="paragraph"/>
        <w:numPr>
          <w:ilvl w:val="0"/>
          <w:numId w:val="7"/>
        </w:numPr>
        <w:spacing w:before="0" w:beforeAutospacing="0" w:after="0" w:afterAutospacing="0"/>
        <w:ind w:firstLine="705"/>
        <w:jc w:val="both"/>
        <w:textAlignment w:val="baseline"/>
        <w:rPr>
          <w:rFonts w:ascii="Arial" w:hAnsi="Arial" w:cs="Arial"/>
          <w:sz w:val="22"/>
          <w:szCs w:val="22"/>
        </w:rPr>
      </w:pPr>
      <w:r>
        <w:rPr>
          <w:rStyle w:val="normaltextrun"/>
          <w:rFonts w:ascii="Arial" w:hAnsi="Arial" w:cs="Arial"/>
          <w:color w:val="000000"/>
          <w:sz w:val="22"/>
          <w:szCs w:val="22"/>
          <w:lang w:val="nl-NL"/>
        </w:rPr>
        <w:t>Na de beslissing van het beroepscomité kan de betrokken club of betrokken lid, met dezelfde procedure als voor het aantekenen van beroep, bezwaar aantekenen bij een cassatiecommissie die een definitieve beslissing neemt. Beroep tegen een beslissing van de cassatiecommissie is niet mogelijk</w:t>
      </w:r>
      <w:r>
        <w:rPr>
          <w:rStyle w:val="normaltextrun"/>
          <w:rFonts w:ascii="Arial" w:hAnsi="Arial" w:cs="Arial"/>
          <w:sz w:val="22"/>
          <w:szCs w:val="22"/>
          <w:lang w:val="nl-NL"/>
        </w:rPr>
        <w:t>.</w:t>
      </w:r>
      <w:r>
        <w:rPr>
          <w:rStyle w:val="eop"/>
          <w:rFonts w:ascii="Arial" w:hAnsi="Arial" w:cs="Arial"/>
          <w:sz w:val="22"/>
          <w:szCs w:val="22"/>
        </w:rPr>
        <w:t> </w:t>
      </w:r>
    </w:p>
    <w:p w14:paraId="349EFE3A"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nl-NL"/>
        </w:rPr>
        <w:t>De cassatiecommissie wordt enkel samengeroepen indien nodig en dat binnen de drie weken volgend op het ingediende bezwaar. De cassatiecommissie wordt samengeroepen door de respectievelijke sportieve cel.</w:t>
      </w:r>
      <w:r>
        <w:rPr>
          <w:rStyle w:val="eop"/>
          <w:rFonts w:ascii="Arial" w:hAnsi="Arial" w:cs="Arial"/>
          <w:sz w:val="22"/>
          <w:szCs w:val="22"/>
        </w:rPr>
        <w:t> </w:t>
      </w:r>
    </w:p>
    <w:p w14:paraId="528BBE54"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nl-NL"/>
        </w:rPr>
        <w:t>Indien getuigen opgeroepen worden, worden die minstens 5 werkdagen voor de bijeenkomst uitgenodigd.</w:t>
      </w:r>
      <w:r>
        <w:rPr>
          <w:rStyle w:val="eop"/>
          <w:rFonts w:ascii="Arial" w:hAnsi="Arial" w:cs="Arial"/>
          <w:sz w:val="22"/>
          <w:szCs w:val="22"/>
        </w:rPr>
        <w:t> </w:t>
      </w:r>
    </w:p>
    <w:p w14:paraId="56116C63"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nl-NL"/>
        </w:rPr>
        <w:t>De commissie bestaat uit 2 afgevaardigden van de sportieve afdeling + 1 afgevaardigde van BC, NSC, SCWVL/werkgroep volley WVL, SRCWVL/werkgroep volleybal Antwerpen en SRCOVL/werkgroep volleybal OVL.</w:t>
      </w:r>
      <w:r>
        <w:rPr>
          <w:rStyle w:val="eop"/>
          <w:rFonts w:ascii="Arial" w:hAnsi="Arial" w:cs="Arial"/>
          <w:sz w:val="22"/>
          <w:szCs w:val="22"/>
        </w:rPr>
        <w:t> </w:t>
      </w:r>
    </w:p>
    <w:p w14:paraId="757803EE"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nl-NL"/>
        </w:rPr>
        <w:t>De afgevaardigde van de verschillende deelstructuren hierboven vermeld, is een niet in de zaak betrokken lid van de resp. deelstructuur.</w:t>
      </w:r>
      <w:r>
        <w:rPr>
          <w:rStyle w:val="eop"/>
          <w:rFonts w:ascii="Arial" w:hAnsi="Arial" w:cs="Arial"/>
          <w:sz w:val="22"/>
          <w:szCs w:val="22"/>
        </w:rPr>
        <w:t> </w:t>
      </w:r>
    </w:p>
    <w:p w14:paraId="183BA5DE"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nl-NL"/>
        </w:rPr>
        <w:t>Bij elke bijeenkomst wordt een voorzitter en een verslaggever van de commissie verkozen.  </w:t>
      </w:r>
      <w:r>
        <w:rPr>
          <w:rStyle w:val="eop"/>
          <w:rFonts w:ascii="Arial" w:hAnsi="Arial" w:cs="Arial"/>
          <w:sz w:val="22"/>
          <w:szCs w:val="22"/>
        </w:rPr>
        <w:t> </w:t>
      </w:r>
    </w:p>
    <w:p w14:paraId="4356F869"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7A84A7E9"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u w:val="single"/>
          <w:lang w:val="nl-NL"/>
        </w:rPr>
        <w:t>2) Gevolgen</w:t>
      </w:r>
      <w:r>
        <w:rPr>
          <w:rStyle w:val="eop"/>
          <w:rFonts w:ascii="Arial" w:hAnsi="Arial" w:cs="Arial"/>
          <w:color w:val="000000"/>
          <w:sz w:val="22"/>
          <w:szCs w:val="22"/>
        </w:rPr>
        <w:t> </w:t>
      </w:r>
    </w:p>
    <w:p w14:paraId="4E2A98B2"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14:paraId="5330B2AA" w14:textId="77777777" w:rsidR="00DA1D21" w:rsidRDefault="00DA1D21" w:rsidP="00DA1D21">
      <w:pPr>
        <w:pStyle w:val="paragraph"/>
        <w:numPr>
          <w:ilvl w:val="0"/>
          <w:numId w:val="8"/>
        </w:numPr>
        <w:spacing w:before="0" w:beforeAutospacing="0" w:after="0" w:afterAutospacing="0"/>
        <w:ind w:firstLine="705"/>
        <w:jc w:val="both"/>
        <w:textAlignment w:val="baseline"/>
        <w:rPr>
          <w:rFonts w:ascii="Arial" w:hAnsi="Arial" w:cs="Arial"/>
          <w:sz w:val="22"/>
          <w:szCs w:val="22"/>
        </w:rPr>
      </w:pPr>
      <w:r>
        <w:rPr>
          <w:rStyle w:val="normaltextrun"/>
          <w:rFonts w:ascii="Arial" w:hAnsi="Arial" w:cs="Arial"/>
          <w:color w:val="000000"/>
          <w:sz w:val="22"/>
          <w:szCs w:val="22"/>
          <w:lang w:val="nl-NL"/>
        </w:rPr>
        <w:t>Bij het aantekenen van het beroep in cassatie wordt de eerder genomen beslissing, opgeschort tot na de definitieve beslissing, tenzij het een schorsing van 3 maanden of meer, of een uitsluiting uit de federatie betreft.</w:t>
      </w:r>
      <w:r>
        <w:rPr>
          <w:rStyle w:val="eop"/>
          <w:rFonts w:ascii="Arial" w:hAnsi="Arial" w:cs="Arial"/>
          <w:color w:val="000000"/>
          <w:sz w:val="22"/>
          <w:szCs w:val="22"/>
        </w:rPr>
        <w:t> </w:t>
      </w:r>
    </w:p>
    <w:p w14:paraId="0E4300F9" w14:textId="77777777" w:rsidR="00DA1D21" w:rsidRDefault="00DA1D21" w:rsidP="00DA1D21">
      <w:pPr>
        <w:pStyle w:val="paragraph"/>
        <w:numPr>
          <w:ilvl w:val="0"/>
          <w:numId w:val="8"/>
        </w:numPr>
        <w:spacing w:before="0" w:beforeAutospacing="0" w:after="0" w:afterAutospacing="0"/>
        <w:ind w:firstLine="705"/>
        <w:jc w:val="both"/>
        <w:textAlignment w:val="baseline"/>
        <w:rPr>
          <w:rFonts w:ascii="Arial" w:hAnsi="Arial" w:cs="Arial"/>
          <w:sz w:val="22"/>
          <w:szCs w:val="22"/>
        </w:rPr>
      </w:pPr>
      <w:r>
        <w:rPr>
          <w:rStyle w:val="normaltextrun"/>
          <w:rFonts w:ascii="Arial" w:hAnsi="Arial" w:cs="Arial"/>
          <w:color w:val="000000"/>
          <w:sz w:val="22"/>
          <w:szCs w:val="22"/>
          <w:lang w:val="nl-NL"/>
        </w:rPr>
        <w:t>De beslissing van het Beroepscomité is definitief tenzij de betrokkene in cassatie gaat. </w:t>
      </w:r>
      <w:r>
        <w:rPr>
          <w:rStyle w:val="eop"/>
          <w:rFonts w:ascii="Arial" w:hAnsi="Arial" w:cs="Arial"/>
          <w:color w:val="000000"/>
          <w:sz w:val="22"/>
          <w:szCs w:val="22"/>
        </w:rPr>
        <w:t> </w:t>
      </w:r>
    </w:p>
    <w:p w14:paraId="3B89026F" w14:textId="77777777" w:rsidR="00DA1D21" w:rsidRDefault="00DA1D21" w:rsidP="00DA1D21">
      <w:pPr>
        <w:pStyle w:val="paragraph"/>
        <w:numPr>
          <w:ilvl w:val="0"/>
          <w:numId w:val="8"/>
        </w:numPr>
        <w:spacing w:before="0" w:beforeAutospacing="0" w:after="0" w:afterAutospacing="0"/>
        <w:ind w:firstLine="705"/>
        <w:jc w:val="both"/>
        <w:textAlignment w:val="baseline"/>
        <w:rPr>
          <w:rFonts w:ascii="Arial" w:hAnsi="Arial" w:cs="Arial"/>
          <w:sz w:val="22"/>
          <w:szCs w:val="22"/>
        </w:rPr>
      </w:pPr>
      <w:r>
        <w:rPr>
          <w:rStyle w:val="normaltextrun"/>
          <w:rFonts w:ascii="Arial" w:hAnsi="Arial" w:cs="Arial"/>
          <w:color w:val="000000"/>
          <w:sz w:val="22"/>
          <w:szCs w:val="22"/>
          <w:lang w:val="nl-NL"/>
        </w:rPr>
        <w:t>Aan de club die in beroep of cassatie gaat en dit verliest, kunnen de verplaatsingskosten van de tegenpartij in rekening gebracht worden via de federatie.</w:t>
      </w:r>
      <w:r>
        <w:rPr>
          <w:rStyle w:val="eop"/>
          <w:rFonts w:ascii="Arial" w:hAnsi="Arial" w:cs="Arial"/>
          <w:color w:val="000000"/>
          <w:sz w:val="22"/>
          <w:szCs w:val="22"/>
        </w:rPr>
        <w:t> </w:t>
      </w:r>
    </w:p>
    <w:p w14:paraId="122F3C16" w14:textId="77777777" w:rsidR="00DA1D21" w:rsidRDefault="00DA1D21" w:rsidP="00DA1D21">
      <w:pPr>
        <w:pStyle w:val="paragraph"/>
        <w:numPr>
          <w:ilvl w:val="0"/>
          <w:numId w:val="8"/>
        </w:numPr>
        <w:spacing w:before="0" w:beforeAutospacing="0" w:after="0" w:afterAutospacing="0"/>
        <w:ind w:firstLine="705"/>
        <w:jc w:val="both"/>
        <w:textAlignment w:val="baseline"/>
        <w:rPr>
          <w:rFonts w:ascii="Arial" w:hAnsi="Arial" w:cs="Arial"/>
          <w:sz w:val="22"/>
          <w:szCs w:val="22"/>
        </w:rPr>
      </w:pPr>
      <w:r>
        <w:rPr>
          <w:rStyle w:val="normaltextrun"/>
          <w:rFonts w:ascii="Arial" w:hAnsi="Arial" w:cs="Arial"/>
          <w:color w:val="000000"/>
          <w:sz w:val="22"/>
          <w:szCs w:val="22"/>
          <w:lang w:val="nl-NL"/>
        </w:rPr>
        <w:t>Wanneer de betrokkene door het Beroepscomité of de cassatiecommissie in het gelijk gesteld wordt en de fout die het beroep tot gevolg had, door een mandataris van de federatie gemaakt werd, worden de onkosten door de federatie gedragen. </w:t>
      </w:r>
      <w:r>
        <w:rPr>
          <w:rStyle w:val="eop"/>
          <w:rFonts w:ascii="Arial" w:hAnsi="Arial" w:cs="Arial"/>
          <w:color w:val="000000"/>
          <w:sz w:val="22"/>
          <w:szCs w:val="22"/>
        </w:rPr>
        <w:t> </w:t>
      </w:r>
    </w:p>
    <w:p w14:paraId="3920D0B7" w14:textId="77777777" w:rsidR="00DA1D21" w:rsidRDefault="00DA1D21" w:rsidP="00DA1D21">
      <w:pPr>
        <w:pStyle w:val="paragraph"/>
        <w:numPr>
          <w:ilvl w:val="0"/>
          <w:numId w:val="8"/>
        </w:numPr>
        <w:spacing w:before="0" w:beforeAutospacing="0" w:after="0" w:afterAutospacing="0"/>
        <w:ind w:firstLine="705"/>
        <w:jc w:val="both"/>
        <w:textAlignment w:val="baseline"/>
        <w:rPr>
          <w:rFonts w:ascii="Arial" w:hAnsi="Arial" w:cs="Arial"/>
          <w:sz w:val="22"/>
          <w:szCs w:val="22"/>
        </w:rPr>
      </w:pPr>
      <w:r>
        <w:rPr>
          <w:rStyle w:val="normaltextrun"/>
          <w:rFonts w:ascii="Arial" w:hAnsi="Arial" w:cs="Arial"/>
          <w:color w:val="000000"/>
          <w:sz w:val="22"/>
          <w:szCs w:val="22"/>
          <w:lang w:val="nl-NL"/>
        </w:rPr>
        <w:t>Beroep en cassatie kunnen niet meer worden ingetrokken wanneer de procedure tot behandeling ingezet is.</w:t>
      </w:r>
      <w:r>
        <w:rPr>
          <w:rStyle w:val="eop"/>
          <w:rFonts w:ascii="Arial" w:hAnsi="Arial" w:cs="Arial"/>
          <w:color w:val="000000"/>
          <w:sz w:val="22"/>
          <w:szCs w:val="22"/>
        </w:rPr>
        <w:t> </w:t>
      </w:r>
    </w:p>
    <w:p w14:paraId="3AF3C337"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3494DA71"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nl-NL"/>
        </w:rPr>
        <w:t>Lijst gebruikte afkortingen</w:t>
      </w:r>
      <w:r>
        <w:rPr>
          <w:rStyle w:val="eop"/>
          <w:rFonts w:ascii="Arial" w:hAnsi="Arial" w:cs="Arial"/>
          <w:sz w:val="22"/>
          <w:szCs w:val="22"/>
        </w:rPr>
        <w:t> </w:t>
      </w:r>
    </w:p>
    <w:p w14:paraId="4D8CE323"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nl-NL"/>
        </w:rPr>
        <w:t>BC = Beroepscomité</w:t>
      </w:r>
      <w:r>
        <w:rPr>
          <w:rStyle w:val="eop"/>
          <w:rFonts w:ascii="Arial" w:hAnsi="Arial" w:cs="Arial"/>
          <w:sz w:val="22"/>
          <w:szCs w:val="22"/>
        </w:rPr>
        <w:t> </w:t>
      </w:r>
    </w:p>
    <w:p w14:paraId="30F2977F"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nl-NL"/>
        </w:rPr>
        <w:t>NSC = Nationaal Sportcomité</w:t>
      </w:r>
      <w:r>
        <w:rPr>
          <w:rStyle w:val="eop"/>
          <w:rFonts w:ascii="Arial" w:hAnsi="Arial" w:cs="Arial"/>
          <w:sz w:val="22"/>
          <w:szCs w:val="22"/>
        </w:rPr>
        <w:t> </w:t>
      </w:r>
    </w:p>
    <w:p w14:paraId="65AABE8C"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nl-NL"/>
        </w:rPr>
        <w:lastRenderedPageBreak/>
        <w:t>SCWVL = Sportcomité West-Vlaanderen</w:t>
      </w:r>
      <w:r>
        <w:rPr>
          <w:rStyle w:val="eop"/>
          <w:rFonts w:ascii="Arial" w:hAnsi="Arial" w:cs="Arial"/>
          <w:sz w:val="22"/>
          <w:szCs w:val="22"/>
        </w:rPr>
        <w:t> </w:t>
      </w:r>
    </w:p>
    <w:p w14:paraId="625CF1C6"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nl-NL"/>
        </w:rPr>
        <w:t xml:space="preserve">SRCWVL = </w:t>
      </w:r>
      <w:proofErr w:type="spellStart"/>
      <w:r>
        <w:rPr>
          <w:rStyle w:val="normaltextrun"/>
          <w:rFonts w:ascii="Arial" w:hAnsi="Arial" w:cs="Arial"/>
          <w:sz w:val="22"/>
          <w:szCs w:val="22"/>
          <w:lang w:val="nl-NL"/>
        </w:rPr>
        <w:t>Scheidsrechterscomité</w:t>
      </w:r>
      <w:proofErr w:type="spellEnd"/>
      <w:r>
        <w:rPr>
          <w:rStyle w:val="normaltextrun"/>
          <w:rFonts w:ascii="Arial" w:hAnsi="Arial" w:cs="Arial"/>
          <w:sz w:val="22"/>
          <w:szCs w:val="22"/>
          <w:lang w:val="nl-NL"/>
        </w:rPr>
        <w:t xml:space="preserve"> West-Vlaanderen</w:t>
      </w:r>
      <w:r>
        <w:rPr>
          <w:rStyle w:val="eop"/>
          <w:rFonts w:ascii="Arial" w:hAnsi="Arial" w:cs="Arial"/>
          <w:sz w:val="22"/>
          <w:szCs w:val="22"/>
        </w:rPr>
        <w:t> </w:t>
      </w:r>
    </w:p>
    <w:p w14:paraId="22B42EDE"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nl-NL"/>
        </w:rPr>
        <w:t>SRCOVL = Scheidsrechtercomité Oost-Vlaanderen</w:t>
      </w:r>
      <w:r>
        <w:rPr>
          <w:rStyle w:val="eop"/>
          <w:rFonts w:ascii="Arial" w:hAnsi="Arial" w:cs="Arial"/>
          <w:sz w:val="22"/>
          <w:szCs w:val="22"/>
        </w:rPr>
        <w:t> </w:t>
      </w:r>
    </w:p>
    <w:p w14:paraId="7576D0BD"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nl-NL"/>
        </w:rPr>
        <w:t>WVL = West-Vlaanderen</w:t>
      </w:r>
      <w:r>
        <w:rPr>
          <w:rStyle w:val="eop"/>
          <w:rFonts w:ascii="Arial" w:hAnsi="Arial" w:cs="Arial"/>
          <w:sz w:val="22"/>
          <w:szCs w:val="22"/>
        </w:rPr>
        <w:t> </w:t>
      </w:r>
    </w:p>
    <w:p w14:paraId="6A32D78C" w14:textId="77777777" w:rsidR="00DA1D21" w:rsidRDefault="00DA1D21" w:rsidP="00DA1D2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nl-NL"/>
        </w:rPr>
        <w:t>OVL = Oost-Vlaanderen</w:t>
      </w:r>
      <w:r>
        <w:rPr>
          <w:rStyle w:val="eop"/>
          <w:rFonts w:ascii="Arial" w:hAnsi="Arial" w:cs="Arial"/>
          <w:sz w:val="22"/>
          <w:szCs w:val="22"/>
        </w:rPr>
        <w:t> </w:t>
      </w:r>
    </w:p>
    <w:p w14:paraId="3B83FD7C" w14:textId="77777777" w:rsidR="00DA1D21" w:rsidRDefault="00DA1D21" w:rsidP="00DA1D21">
      <w:pPr>
        <w:pStyle w:val="paragraph"/>
        <w:spacing w:before="0" w:beforeAutospacing="0" w:after="0" w:afterAutospacing="0"/>
        <w:textAlignment w:val="baseline"/>
        <w:rPr>
          <w:rFonts w:ascii="Segoe UI" w:hAnsi="Segoe UI" w:cs="Segoe UI"/>
          <w:sz w:val="18"/>
          <w:szCs w:val="18"/>
        </w:rPr>
      </w:pPr>
      <w:r>
        <w:rPr>
          <w:rStyle w:val="eop"/>
          <w:rFonts w:ascii="CG Times" w:hAnsi="CG Times" w:cs="Segoe UI"/>
          <w:sz w:val="20"/>
          <w:szCs w:val="20"/>
        </w:rPr>
        <w:t> </w:t>
      </w:r>
    </w:p>
    <w:p w14:paraId="7B5CAEB5" w14:textId="77777777" w:rsidR="006E699A" w:rsidRDefault="006E699A"/>
    <w:sectPr w:rsidR="006E699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1814B" w14:textId="77777777" w:rsidR="00DA1D21" w:rsidRDefault="00DA1D21" w:rsidP="00DA1D21">
      <w:pPr>
        <w:spacing w:after="0" w:line="240" w:lineRule="auto"/>
      </w:pPr>
      <w:r>
        <w:separator/>
      </w:r>
    </w:p>
  </w:endnote>
  <w:endnote w:type="continuationSeparator" w:id="0">
    <w:p w14:paraId="6023ADE4" w14:textId="77777777" w:rsidR="00DA1D21" w:rsidRDefault="00DA1D21" w:rsidP="00DA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A300" w14:textId="77777777" w:rsidR="00DA1D21" w:rsidRDefault="00DA1D21" w:rsidP="00DA1D21">
      <w:pPr>
        <w:spacing w:after="0" w:line="240" w:lineRule="auto"/>
      </w:pPr>
      <w:r>
        <w:separator/>
      </w:r>
    </w:p>
  </w:footnote>
  <w:footnote w:type="continuationSeparator" w:id="0">
    <w:p w14:paraId="77A16042" w14:textId="77777777" w:rsidR="00DA1D21" w:rsidRDefault="00DA1D21" w:rsidP="00DA1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3F7A" w14:textId="0205D3C7" w:rsidR="00DA1D21" w:rsidRDefault="00DA1D21">
    <w:pPr>
      <w:pStyle w:val="Koptekst"/>
    </w:pPr>
    <w:r>
      <w:rPr>
        <w:noProof/>
      </w:rPr>
      <w:drawing>
        <wp:anchor distT="0" distB="0" distL="114300" distR="114300" simplePos="0" relativeHeight="251658240" behindDoc="0" locked="0" layoutInCell="1" allowOverlap="1" wp14:anchorId="349A2547" wp14:editId="6678292E">
          <wp:simplePos x="0" y="0"/>
          <wp:positionH relativeFrom="column">
            <wp:posOffset>5448300</wp:posOffset>
          </wp:positionH>
          <wp:positionV relativeFrom="paragraph">
            <wp:posOffset>-220980</wp:posOffset>
          </wp:positionV>
          <wp:extent cx="837674" cy="816106"/>
          <wp:effectExtent l="0" t="0" r="635" b="3175"/>
          <wp:wrapNone/>
          <wp:docPr id="1805384582"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84582" name="Afbeelding 1" descr="Afbeelding met tekst, Graphics, Lettertype,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37674" cy="8161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6675"/>
    <w:multiLevelType w:val="multilevel"/>
    <w:tmpl w:val="1BD65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327977"/>
    <w:multiLevelType w:val="multilevel"/>
    <w:tmpl w:val="340054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E213638"/>
    <w:multiLevelType w:val="multilevel"/>
    <w:tmpl w:val="82F0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8E5EF6"/>
    <w:multiLevelType w:val="multilevel"/>
    <w:tmpl w:val="9B86D2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98D3821"/>
    <w:multiLevelType w:val="multilevel"/>
    <w:tmpl w:val="1BD65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1833F0"/>
    <w:multiLevelType w:val="multilevel"/>
    <w:tmpl w:val="6618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C0410D"/>
    <w:multiLevelType w:val="multilevel"/>
    <w:tmpl w:val="8D0A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901B73"/>
    <w:multiLevelType w:val="multilevel"/>
    <w:tmpl w:val="1BD65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8728115">
    <w:abstractNumId w:val="4"/>
  </w:num>
  <w:num w:numId="2" w16cid:durableId="2081823803">
    <w:abstractNumId w:val="6"/>
  </w:num>
  <w:num w:numId="3" w16cid:durableId="1249925348">
    <w:abstractNumId w:val="5"/>
  </w:num>
  <w:num w:numId="4" w16cid:durableId="1062943861">
    <w:abstractNumId w:val="2"/>
  </w:num>
  <w:num w:numId="5" w16cid:durableId="1804152186">
    <w:abstractNumId w:val="3"/>
  </w:num>
  <w:num w:numId="6" w16cid:durableId="1867056076">
    <w:abstractNumId w:val="1"/>
  </w:num>
  <w:num w:numId="7" w16cid:durableId="1507134909">
    <w:abstractNumId w:val="0"/>
  </w:num>
  <w:num w:numId="8" w16cid:durableId="930045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22A064"/>
    <w:rsid w:val="006E699A"/>
    <w:rsid w:val="0099192F"/>
    <w:rsid w:val="00DA1D21"/>
    <w:rsid w:val="00FB7480"/>
    <w:rsid w:val="5122A0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2A064"/>
  <w15:chartTrackingRefBased/>
  <w15:docId w15:val="{668F97EB-9F72-4F3B-ADA1-962935E4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DA1D21"/>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normaltextrun">
    <w:name w:val="normaltextrun"/>
    <w:basedOn w:val="Standaardalinea-lettertype"/>
    <w:rsid w:val="00DA1D21"/>
  </w:style>
  <w:style w:type="character" w:customStyle="1" w:styleId="eop">
    <w:name w:val="eop"/>
    <w:basedOn w:val="Standaardalinea-lettertype"/>
    <w:rsid w:val="00DA1D21"/>
  </w:style>
  <w:style w:type="character" w:customStyle="1" w:styleId="tabchar">
    <w:name w:val="tabchar"/>
    <w:basedOn w:val="Standaardalinea-lettertype"/>
    <w:rsid w:val="00DA1D21"/>
  </w:style>
  <w:style w:type="paragraph" w:styleId="Koptekst">
    <w:name w:val="header"/>
    <w:basedOn w:val="Standaard"/>
    <w:link w:val="KoptekstChar"/>
    <w:uiPriority w:val="99"/>
    <w:unhideWhenUsed/>
    <w:rsid w:val="00DA1D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1D21"/>
  </w:style>
  <w:style w:type="paragraph" w:styleId="Voettekst">
    <w:name w:val="footer"/>
    <w:basedOn w:val="Standaard"/>
    <w:link w:val="VoettekstChar"/>
    <w:uiPriority w:val="99"/>
    <w:unhideWhenUsed/>
    <w:rsid w:val="00DA1D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1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940478">
      <w:bodyDiv w:val="1"/>
      <w:marLeft w:val="0"/>
      <w:marRight w:val="0"/>
      <w:marTop w:val="0"/>
      <w:marBottom w:val="0"/>
      <w:divBdr>
        <w:top w:val="none" w:sz="0" w:space="0" w:color="auto"/>
        <w:left w:val="none" w:sz="0" w:space="0" w:color="auto"/>
        <w:bottom w:val="none" w:sz="0" w:space="0" w:color="auto"/>
        <w:right w:val="none" w:sz="0" w:space="0" w:color="auto"/>
      </w:divBdr>
      <w:divsChild>
        <w:div w:id="798231354">
          <w:marLeft w:val="0"/>
          <w:marRight w:val="0"/>
          <w:marTop w:val="0"/>
          <w:marBottom w:val="0"/>
          <w:divBdr>
            <w:top w:val="none" w:sz="0" w:space="0" w:color="auto"/>
            <w:left w:val="none" w:sz="0" w:space="0" w:color="auto"/>
            <w:bottom w:val="none" w:sz="0" w:space="0" w:color="auto"/>
            <w:right w:val="none" w:sz="0" w:space="0" w:color="auto"/>
          </w:divBdr>
          <w:divsChild>
            <w:div w:id="1775709803">
              <w:marLeft w:val="0"/>
              <w:marRight w:val="0"/>
              <w:marTop w:val="0"/>
              <w:marBottom w:val="0"/>
              <w:divBdr>
                <w:top w:val="none" w:sz="0" w:space="0" w:color="auto"/>
                <w:left w:val="none" w:sz="0" w:space="0" w:color="auto"/>
                <w:bottom w:val="none" w:sz="0" w:space="0" w:color="auto"/>
                <w:right w:val="none" w:sz="0" w:space="0" w:color="auto"/>
              </w:divBdr>
            </w:div>
            <w:div w:id="1449085240">
              <w:marLeft w:val="0"/>
              <w:marRight w:val="0"/>
              <w:marTop w:val="0"/>
              <w:marBottom w:val="0"/>
              <w:divBdr>
                <w:top w:val="none" w:sz="0" w:space="0" w:color="auto"/>
                <w:left w:val="none" w:sz="0" w:space="0" w:color="auto"/>
                <w:bottom w:val="none" w:sz="0" w:space="0" w:color="auto"/>
                <w:right w:val="none" w:sz="0" w:space="0" w:color="auto"/>
              </w:divBdr>
            </w:div>
            <w:div w:id="2040010499">
              <w:marLeft w:val="0"/>
              <w:marRight w:val="0"/>
              <w:marTop w:val="0"/>
              <w:marBottom w:val="0"/>
              <w:divBdr>
                <w:top w:val="none" w:sz="0" w:space="0" w:color="auto"/>
                <w:left w:val="none" w:sz="0" w:space="0" w:color="auto"/>
                <w:bottom w:val="none" w:sz="0" w:space="0" w:color="auto"/>
                <w:right w:val="none" w:sz="0" w:space="0" w:color="auto"/>
              </w:divBdr>
            </w:div>
            <w:div w:id="1359888142">
              <w:marLeft w:val="0"/>
              <w:marRight w:val="0"/>
              <w:marTop w:val="0"/>
              <w:marBottom w:val="0"/>
              <w:divBdr>
                <w:top w:val="none" w:sz="0" w:space="0" w:color="auto"/>
                <w:left w:val="none" w:sz="0" w:space="0" w:color="auto"/>
                <w:bottom w:val="none" w:sz="0" w:space="0" w:color="auto"/>
                <w:right w:val="none" w:sz="0" w:space="0" w:color="auto"/>
              </w:divBdr>
            </w:div>
            <w:div w:id="229847352">
              <w:marLeft w:val="0"/>
              <w:marRight w:val="0"/>
              <w:marTop w:val="0"/>
              <w:marBottom w:val="0"/>
              <w:divBdr>
                <w:top w:val="none" w:sz="0" w:space="0" w:color="auto"/>
                <w:left w:val="none" w:sz="0" w:space="0" w:color="auto"/>
                <w:bottom w:val="none" w:sz="0" w:space="0" w:color="auto"/>
                <w:right w:val="none" w:sz="0" w:space="0" w:color="auto"/>
              </w:divBdr>
            </w:div>
            <w:div w:id="1224565979">
              <w:marLeft w:val="0"/>
              <w:marRight w:val="0"/>
              <w:marTop w:val="0"/>
              <w:marBottom w:val="0"/>
              <w:divBdr>
                <w:top w:val="none" w:sz="0" w:space="0" w:color="auto"/>
                <w:left w:val="none" w:sz="0" w:space="0" w:color="auto"/>
                <w:bottom w:val="none" w:sz="0" w:space="0" w:color="auto"/>
                <w:right w:val="none" w:sz="0" w:space="0" w:color="auto"/>
              </w:divBdr>
            </w:div>
            <w:div w:id="1512527850">
              <w:marLeft w:val="0"/>
              <w:marRight w:val="0"/>
              <w:marTop w:val="0"/>
              <w:marBottom w:val="0"/>
              <w:divBdr>
                <w:top w:val="none" w:sz="0" w:space="0" w:color="auto"/>
                <w:left w:val="none" w:sz="0" w:space="0" w:color="auto"/>
                <w:bottom w:val="none" w:sz="0" w:space="0" w:color="auto"/>
                <w:right w:val="none" w:sz="0" w:space="0" w:color="auto"/>
              </w:divBdr>
            </w:div>
            <w:div w:id="1384328500">
              <w:marLeft w:val="0"/>
              <w:marRight w:val="0"/>
              <w:marTop w:val="0"/>
              <w:marBottom w:val="0"/>
              <w:divBdr>
                <w:top w:val="none" w:sz="0" w:space="0" w:color="auto"/>
                <w:left w:val="none" w:sz="0" w:space="0" w:color="auto"/>
                <w:bottom w:val="none" w:sz="0" w:space="0" w:color="auto"/>
                <w:right w:val="none" w:sz="0" w:space="0" w:color="auto"/>
              </w:divBdr>
            </w:div>
            <w:div w:id="1223055338">
              <w:marLeft w:val="0"/>
              <w:marRight w:val="0"/>
              <w:marTop w:val="0"/>
              <w:marBottom w:val="0"/>
              <w:divBdr>
                <w:top w:val="none" w:sz="0" w:space="0" w:color="auto"/>
                <w:left w:val="none" w:sz="0" w:space="0" w:color="auto"/>
                <w:bottom w:val="none" w:sz="0" w:space="0" w:color="auto"/>
                <w:right w:val="none" w:sz="0" w:space="0" w:color="auto"/>
              </w:divBdr>
            </w:div>
            <w:div w:id="348338614">
              <w:marLeft w:val="0"/>
              <w:marRight w:val="0"/>
              <w:marTop w:val="0"/>
              <w:marBottom w:val="0"/>
              <w:divBdr>
                <w:top w:val="none" w:sz="0" w:space="0" w:color="auto"/>
                <w:left w:val="none" w:sz="0" w:space="0" w:color="auto"/>
                <w:bottom w:val="none" w:sz="0" w:space="0" w:color="auto"/>
                <w:right w:val="none" w:sz="0" w:space="0" w:color="auto"/>
              </w:divBdr>
            </w:div>
            <w:div w:id="192504920">
              <w:marLeft w:val="0"/>
              <w:marRight w:val="0"/>
              <w:marTop w:val="0"/>
              <w:marBottom w:val="0"/>
              <w:divBdr>
                <w:top w:val="none" w:sz="0" w:space="0" w:color="auto"/>
                <w:left w:val="none" w:sz="0" w:space="0" w:color="auto"/>
                <w:bottom w:val="none" w:sz="0" w:space="0" w:color="auto"/>
                <w:right w:val="none" w:sz="0" w:space="0" w:color="auto"/>
              </w:divBdr>
            </w:div>
            <w:div w:id="728457651">
              <w:marLeft w:val="0"/>
              <w:marRight w:val="0"/>
              <w:marTop w:val="0"/>
              <w:marBottom w:val="0"/>
              <w:divBdr>
                <w:top w:val="none" w:sz="0" w:space="0" w:color="auto"/>
                <w:left w:val="none" w:sz="0" w:space="0" w:color="auto"/>
                <w:bottom w:val="none" w:sz="0" w:space="0" w:color="auto"/>
                <w:right w:val="none" w:sz="0" w:space="0" w:color="auto"/>
              </w:divBdr>
            </w:div>
            <w:div w:id="992370250">
              <w:marLeft w:val="0"/>
              <w:marRight w:val="0"/>
              <w:marTop w:val="0"/>
              <w:marBottom w:val="0"/>
              <w:divBdr>
                <w:top w:val="none" w:sz="0" w:space="0" w:color="auto"/>
                <w:left w:val="none" w:sz="0" w:space="0" w:color="auto"/>
                <w:bottom w:val="none" w:sz="0" w:space="0" w:color="auto"/>
                <w:right w:val="none" w:sz="0" w:space="0" w:color="auto"/>
              </w:divBdr>
            </w:div>
            <w:div w:id="1207983840">
              <w:marLeft w:val="0"/>
              <w:marRight w:val="0"/>
              <w:marTop w:val="0"/>
              <w:marBottom w:val="0"/>
              <w:divBdr>
                <w:top w:val="none" w:sz="0" w:space="0" w:color="auto"/>
                <w:left w:val="none" w:sz="0" w:space="0" w:color="auto"/>
                <w:bottom w:val="none" w:sz="0" w:space="0" w:color="auto"/>
                <w:right w:val="none" w:sz="0" w:space="0" w:color="auto"/>
              </w:divBdr>
            </w:div>
            <w:div w:id="1693530198">
              <w:marLeft w:val="0"/>
              <w:marRight w:val="0"/>
              <w:marTop w:val="0"/>
              <w:marBottom w:val="0"/>
              <w:divBdr>
                <w:top w:val="none" w:sz="0" w:space="0" w:color="auto"/>
                <w:left w:val="none" w:sz="0" w:space="0" w:color="auto"/>
                <w:bottom w:val="none" w:sz="0" w:space="0" w:color="auto"/>
                <w:right w:val="none" w:sz="0" w:space="0" w:color="auto"/>
              </w:divBdr>
            </w:div>
            <w:div w:id="1578632781">
              <w:marLeft w:val="0"/>
              <w:marRight w:val="0"/>
              <w:marTop w:val="0"/>
              <w:marBottom w:val="0"/>
              <w:divBdr>
                <w:top w:val="none" w:sz="0" w:space="0" w:color="auto"/>
                <w:left w:val="none" w:sz="0" w:space="0" w:color="auto"/>
                <w:bottom w:val="none" w:sz="0" w:space="0" w:color="auto"/>
                <w:right w:val="none" w:sz="0" w:space="0" w:color="auto"/>
              </w:divBdr>
            </w:div>
          </w:divsChild>
        </w:div>
        <w:div w:id="1463622039">
          <w:marLeft w:val="0"/>
          <w:marRight w:val="0"/>
          <w:marTop w:val="0"/>
          <w:marBottom w:val="0"/>
          <w:divBdr>
            <w:top w:val="none" w:sz="0" w:space="0" w:color="auto"/>
            <w:left w:val="none" w:sz="0" w:space="0" w:color="auto"/>
            <w:bottom w:val="none" w:sz="0" w:space="0" w:color="auto"/>
            <w:right w:val="none" w:sz="0" w:space="0" w:color="auto"/>
          </w:divBdr>
          <w:divsChild>
            <w:div w:id="401637264">
              <w:marLeft w:val="0"/>
              <w:marRight w:val="0"/>
              <w:marTop w:val="0"/>
              <w:marBottom w:val="0"/>
              <w:divBdr>
                <w:top w:val="none" w:sz="0" w:space="0" w:color="auto"/>
                <w:left w:val="none" w:sz="0" w:space="0" w:color="auto"/>
                <w:bottom w:val="none" w:sz="0" w:space="0" w:color="auto"/>
                <w:right w:val="none" w:sz="0" w:space="0" w:color="auto"/>
              </w:divBdr>
            </w:div>
            <w:div w:id="1992367369">
              <w:marLeft w:val="0"/>
              <w:marRight w:val="0"/>
              <w:marTop w:val="0"/>
              <w:marBottom w:val="0"/>
              <w:divBdr>
                <w:top w:val="none" w:sz="0" w:space="0" w:color="auto"/>
                <w:left w:val="none" w:sz="0" w:space="0" w:color="auto"/>
                <w:bottom w:val="none" w:sz="0" w:space="0" w:color="auto"/>
                <w:right w:val="none" w:sz="0" w:space="0" w:color="auto"/>
              </w:divBdr>
            </w:div>
            <w:div w:id="2087725303">
              <w:marLeft w:val="0"/>
              <w:marRight w:val="0"/>
              <w:marTop w:val="0"/>
              <w:marBottom w:val="0"/>
              <w:divBdr>
                <w:top w:val="none" w:sz="0" w:space="0" w:color="auto"/>
                <w:left w:val="none" w:sz="0" w:space="0" w:color="auto"/>
                <w:bottom w:val="none" w:sz="0" w:space="0" w:color="auto"/>
                <w:right w:val="none" w:sz="0" w:space="0" w:color="auto"/>
              </w:divBdr>
            </w:div>
            <w:div w:id="240798395">
              <w:marLeft w:val="0"/>
              <w:marRight w:val="0"/>
              <w:marTop w:val="0"/>
              <w:marBottom w:val="0"/>
              <w:divBdr>
                <w:top w:val="none" w:sz="0" w:space="0" w:color="auto"/>
                <w:left w:val="none" w:sz="0" w:space="0" w:color="auto"/>
                <w:bottom w:val="none" w:sz="0" w:space="0" w:color="auto"/>
                <w:right w:val="none" w:sz="0" w:space="0" w:color="auto"/>
              </w:divBdr>
            </w:div>
            <w:div w:id="1993832959">
              <w:marLeft w:val="0"/>
              <w:marRight w:val="0"/>
              <w:marTop w:val="0"/>
              <w:marBottom w:val="0"/>
              <w:divBdr>
                <w:top w:val="none" w:sz="0" w:space="0" w:color="auto"/>
                <w:left w:val="none" w:sz="0" w:space="0" w:color="auto"/>
                <w:bottom w:val="none" w:sz="0" w:space="0" w:color="auto"/>
                <w:right w:val="none" w:sz="0" w:space="0" w:color="auto"/>
              </w:divBdr>
            </w:div>
            <w:div w:id="1799684659">
              <w:marLeft w:val="0"/>
              <w:marRight w:val="0"/>
              <w:marTop w:val="0"/>
              <w:marBottom w:val="0"/>
              <w:divBdr>
                <w:top w:val="none" w:sz="0" w:space="0" w:color="auto"/>
                <w:left w:val="none" w:sz="0" w:space="0" w:color="auto"/>
                <w:bottom w:val="none" w:sz="0" w:space="0" w:color="auto"/>
                <w:right w:val="none" w:sz="0" w:space="0" w:color="auto"/>
              </w:divBdr>
            </w:div>
          </w:divsChild>
        </w:div>
        <w:div w:id="219291639">
          <w:marLeft w:val="0"/>
          <w:marRight w:val="0"/>
          <w:marTop w:val="0"/>
          <w:marBottom w:val="0"/>
          <w:divBdr>
            <w:top w:val="none" w:sz="0" w:space="0" w:color="auto"/>
            <w:left w:val="none" w:sz="0" w:space="0" w:color="auto"/>
            <w:bottom w:val="none" w:sz="0" w:space="0" w:color="auto"/>
            <w:right w:val="none" w:sz="0" w:space="0" w:color="auto"/>
          </w:divBdr>
          <w:divsChild>
            <w:div w:id="1628655788">
              <w:marLeft w:val="0"/>
              <w:marRight w:val="0"/>
              <w:marTop w:val="0"/>
              <w:marBottom w:val="0"/>
              <w:divBdr>
                <w:top w:val="none" w:sz="0" w:space="0" w:color="auto"/>
                <w:left w:val="none" w:sz="0" w:space="0" w:color="auto"/>
                <w:bottom w:val="none" w:sz="0" w:space="0" w:color="auto"/>
                <w:right w:val="none" w:sz="0" w:space="0" w:color="auto"/>
              </w:divBdr>
            </w:div>
            <w:div w:id="1980961594">
              <w:marLeft w:val="0"/>
              <w:marRight w:val="0"/>
              <w:marTop w:val="0"/>
              <w:marBottom w:val="0"/>
              <w:divBdr>
                <w:top w:val="none" w:sz="0" w:space="0" w:color="auto"/>
                <w:left w:val="none" w:sz="0" w:space="0" w:color="auto"/>
                <w:bottom w:val="none" w:sz="0" w:space="0" w:color="auto"/>
                <w:right w:val="none" w:sz="0" w:space="0" w:color="auto"/>
              </w:divBdr>
            </w:div>
            <w:div w:id="580681702">
              <w:marLeft w:val="0"/>
              <w:marRight w:val="0"/>
              <w:marTop w:val="0"/>
              <w:marBottom w:val="0"/>
              <w:divBdr>
                <w:top w:val="none" w:sz="0" w:space="0" w:color="auto"/>
                <w:left w:val="none" w:sz="0" w:space="0" w:color="auto"/>
                <w:bottom w:val="none" w:sz="0" w:space="0" w:color="auto"/>
                <w:right w:val="none" w:sz="0" w:space="0" w:color="auto"/>
              </w:divBdr>
            </w:div>
            <w:div w:id="1219510778">
              <w:marLeft w:val="0"/>
              <w:marRight w:val="0"/>
              <w:marTop w:val="0"/>
              <w:marBottom w:val="0"/>
              <w:divBdr>
                <w:top w:val="none" w:sz="0" w:space="0" w:color="auto"/>
                <w:left w:val="none" w:sz="0" w:space="0" w:color="auto"/>
                <w:bottom w:val="none" w:sz="0" w:space="0" w:color="auto"/>
                <w:right w:val="none" w:sz="0" w:space="0" w:color="auto"/>
              </w:divBdr>
            </w:div>
            <w:div w:id="1096437760">
              <w:marLeft w:val="0"/>
              <w:marRight w:val="0"/>
              <w:marTop w:val="0"/>
              <w:marBottom w:val="0"/>
              <w:divBdr>
                <w:top w:val="none" w:sz="0" w:space="0" w:color="auto"/>
                <w:left w:val="none" w:sz="0" w:space="0" w:color="auto"/>
                <w:bottom w:val="none" w:sz="0" w:space="0" w:color="auto"/>
                <w:right w:val="none" w:sz="0" w:space="0" w:color="auto"/>
              </w:divBdr>
            </w:div>
            <w:div w:id="1094058834">
              <w:marLeft w:val="0"/>
              <w:marRight w:val="0"/>
              <w:marTop w:val="0"/>
              <w:marBottom w:val="0"/>
              <w:divBdr>
                <w:top w:val="none" w:sz="0" w:space="0" w:color="auto"/>
                <w:left w:val="none" w:sz="0" w:space="0" w:color="auto"/>
                <w:bottom w:val="none" w:sz="0" w:space="0" w:color="auto"/>
                <w:right w:val="none" w:sz="0" w:space="0" w:color="auto"/>
              </w:divBdr>
            </w:div>
            <w:div w:id="1654530607">
              <w:marLeft w:val="0"/>
              <w:marRight w:val="0"/>
              <w:marTop w:val="0"/>
              <w:marBottom w:val="0"/>
              <w:divBdr>
                <w:top w:val="none" w:sz="0" w:space="0" w:color="auto"/>
                <w:left w:val="none" w:sz="0" w:space="0" w:color="auto"/>
                <w:bottom w:val="none" w:sz="0" w:space="0" w:color="auto"/>
                <w:right w:val="none" w:sz="0" w:space="0" w:color="auto"/>
              </w:divBdr>
            </w:div>
            <w:div w:id="2067290104">
              <w:marLeft w:val="0"/>
              <w:marRight w:val="0"/>
              <w:marTop w:val="0"/>
              <w:marBottom w:val="0"/>
              <w:divBdr>
                <w:top w:val="none" w:sz="0" w:space="0" w:color="auto"/>
                <w:left w:val="none" w:sz="0" w:space="0" w:color="auto"/>
                <w:bottom w:val="none" w:sz="0" w:space="0" w:color="auto"/>
                <w:right w:val="none" w:sz="0" w:space="0" w:color="auto"/>
              </w:divBdr>
            </w:div>
            <w:div w:id="1833375315">
              <w:marLeft w:val="0"/>
              <w:marRight w:val="0"/>
              <w:marTop w:val="0"/>
              <w:marBottom w:val="0"/>
              <w:divBdr>
                <w:top w:val="none" w:sz="0" w:space="0" w:color="auto"/>
                <w:left w:val="none" w:sz="0" w:space="0" w:color="auto"/>
                <w:bottom w:val="none" w:sz="0" w:space="0" w:color="auto"/>
                <w:right w:val="none" w:sz="0" w:space="0" w:color="auto"/>
              </w:divBdr>
            </w:div>
            <w:div w:id="1983654039">
              <w:marLeft w:val="0"/>
              <w:marRight w:val="0"/>
              <w:marTop w:val="0"/>
              <w:marBottom w:val="0"/>
              <w:divBdr>
                <w:top w:val="none" w:sz="0" w:space="0" w:color="auto"/>
                <w:left w:val="none" w:sz="0" w:space="0" w:color="auto"/>
                <w:bottom w:val="none" w:sz="0" w:space="0" w:color="auto"/>
                <w:right w:val="none" w:sz="0" w:space="0" w:color="auto"/>
              </w:divBdr>
            </w:div>
            <w:div w:id="1015840382">
              <w:marLeft w:val="0"/>
              <w:marRight w:val="0"/>
              <w:marTop w:val="0"/>
              <w:marBottom w:val="0"/>
              <w:divBdr>
                <w:top w:val="none" w:sz="0" w:space="0" w:color="auto"/>
                <w:left w:val="none" w:sz="0" w:space="0" w:color="auto"/>
                <w:bottom w:val="none" w:sz="0" w:space="0" w:color="auto"/>
                <w:right w:val="none" w:sz="0" w:space="0" w:color="auto"/>
              </w:divBdr>
            </w:div>
            <w:div w:id="1508523545">
              <w:marLeft w:val="0"/>
              <w:marRight w:val="0"/>
              <w:marTop w:val="0"/>
              <w:marBottom w:val="0"/>
              <w:divBdr>
                <w:top w:val="none" w:sz="0" w:space="0" w:color="auto"/>
                <w:left w:val="none" w:sz="0" w:space="0" w:color="auto"/>
                <w:bottom w:val="none" w:sz="0" w:space="0" w:color="auto"/>
                <w:right w:val="none" w:sz="0" w:space="0" w:color="auto"/>
              </w:divBdr>
            </w:div>
            <w:div w:id="1457486047">
              <w:marLeft w:val="0"/>
              <w:marRight w:val="0"/>
              <w:marTop w:val="0"/>
              <w:marBottom w:val="0"/>
              <w:divBdr>
                <w:top w:val="none" w:sz="0" w:space="0" w:color="auto"/>
                <w:left w:val="none" w:sz="0" w:space="0" w:color="auto"/>
                <w:bottom w:val="none" w:sz="0" w:space="0" w:color="auto"/>
                <w:right w:val="none" w:sz="0" w:space="0" w:color="auto"/>
              </w:divBdr>
            </w:div>
            <w:div w:id="470171497">
              <w:marLeft w:val="0"/>
              <w:marRight w:val="0"/>
              <w:marTop w:val="0"/>
              <w:marBottom w:val="0"/>
              <w:divBdr>
                <w:top w:val="none" w:sz="0" w:space="0" w:color="auto"/>
                <w:left w:val="none" w:sz="0" w:space="0" w:color="auto"/>
                <w:bottom w:val="none" w:sz="0" w:space="0" w:color="auto"/>
                <w:right w:val="none" w:sz="0" w:space="0" w:color="auto"/>
              </w:divBdr>
            </w:div>
            <w:div w:id="905607683">
              <w:marLeft w:val="0"/>
              <w:marRight w:val="0"/>
              <w:marTop w:val="0"/>
              <w:marBottom w:val="0"/>
              <w:divBdr>
                <w:top w:val="none" w:sz="0" w:space="0" w:color="auto"/>
                <w:left w:val="none" w:sz="0" w:space="0" w:color="auto"/>
                <w:bottom w:val="none" w:sz="0" w:space="0" w:color="auto"/>
                <w:right w:val="none" w:sz="0" w:space="0" w:color="auto"/>
              </w:divBdr>
            </w:div>
            <w:div w:id="1968074842">
              <w:marLeft w:val="0"/>
              <w:marRight w:val="0"/>
              <w:marTop w:val="0"/>
              <w:marBottom w:val="0"/>
              <w:divBdr>
                <w:top w:val="none" w:sz="0" w:space="0" w:color="auto"/>
                <w:left w:val="none" w:sz="0" w:space="0" w:color="auto"/>
                <w:bottom w:val="none" w:sz="0" w:space="0" w:color="auto"/>
                <w:right w:val="none" w:sz="0" w:space="0" w:color="auto"/>
              </w:divBdr>
            </w:div>
            <w:div w:id="1156800432">
              <w:marLeft w:val="0"/>
              <w:marRight w:val="0"/>
              <w:marTop w:val="0"/>
              <w:marBottom w:val="0"/>
              <w:divBdr>
                <w:top w:val="none" w:sz="0" w:space="0" w:color="auto"/>
                <w:left w:val="none" w:sz="0" w:space="0" w:color="auto"/>
                <w:bottom w:val="none" w:sz="0" w:space="0" w:color="auto"/>
                <w:right w:val="none" w:sz="0" w:space="0" w:color="auto"/>
              </w:divBdr>
            </w:div>
            <w:div w:id="416709886">
              <w:marLeft w:val="0"/>
              <w:marRight w:val="0"/>
              <w:marTop w:val="0"/>
              <w:marBottom w:val="0"/>
              <w:divBdr>
                <w:top w:val="none" w:sz="0" w:space="0" w:color="auto"/>
                <w:left w:val="none" w:sz="0" w:space="0" w:color="auto"/>
                <w:bottom w:val="none" w:sz="0" w:space="0" w:color="auto"/>
                <w:right w:val="none" w:sz="0" w:space="0" w:color="auto"/>
              </w:divBdr>
            </w:div>
            <w:div w:id="1496603017">
              <w:marLeft w:val="0"/>
              <w:marRight w:val="0"/>
              <w:marTop w:val="0"/>
              <w:marBottom w:val="0"/>
              <w:divBdr>
                <w:top w:val="none" w:sz="0" w:space="0" w:color="auto"/>
                <w:left w:val="none" w:sz="0" w:space="0" w:color="auto"/>
                <w:bottom w:val="none" w:sz="0" w:space="0" w:color="auto"/>
                <w:right w:val="none" w:sz="0" w:space="0" w:color="auto"/>
              </w:divBdr>
            </w:div>
          </w:divsChild>
        </w:div>
        <w:div w:id="1435663761">
          <w:marLeft w:val="0"/>
          <w:marRight w:val="0"/>
          <w:marTop w:val="0"/>
          <w:marBottom w:val="0"/>
          <w:divBdr>
            <w:top w:val="none" w:sz="0" w:space="0" w:color="auto"/>
            <w:left w:val="none" w:sz="0" w:space="0" w:color="auto"/>
            <w:bottom w:val="none" w:sz="0" w:space="0" w:color="auto"/>
            <w:right w:val="none" w:sz="0" w:space="0" w:color="auto"/>
          </w:divBdr>
        </w:div>
        <w:div w:id="1044643869">
          <w:marLeft w:val="0"/>
          <w:marRight w:val="0"/>
          <w:marTop w:val="0"/>
          <w:marBottom w:val="0"/>
          <w:divBdr>
            <w:top w:val="none" w:sz="0" w:space="0" w:color="auto"/>
            <w:left w:val="none" w:sz="0" w:space="0" w:color="auto"/>
            <w:bottom w:val="none" w:sz="0" w:space="0" w:color="auto"/>
            <w:right w:val="none" w:sz="0" w:space="0" w:color="auto"/>
          </w:divBdr>
        </w:div>
        <w:div w:id="1501627679">
          <w:marLeft w:val="0"/>
          <w:marRight w:val="0"/>
          <w:marTop w:val="0"/>
          <w:marBottom w:val="0"/>
          <w:divBdr>
            <w:top w:val="none" w:sz="0" w:space="0" w:color="auto"/>
            <w:left w:val="none" w:sz="0" w:space="0" w:color="auto"/>
            <w:bottom w:val="none" w:sz="0" w:space="0" w:color="auto"/>
            <w:right w:val="none" w:sz="0" w:space="0" w:color="auto"/>
          </w:divBdr>
        </w:div>
        <w:div w:id="174539103">
          <w:marLeft w:val="0"/>
          <w:marRight w:val="0"/>
          <w:marTop w:val="0"/>
          <w:marBottom w:val="0"/>
          <w:divBdr>
            <w:top w:val="none" w:sz="0" w:space="0" w:color="auto"/>
            <w:left w:val="none" w:sz="0" w:space="0" w:color="auto"/>
            <w:bottom w:val="none" w:sz="0" w:space="0" w:color="auto"/>
            <w:right w:val="none" w:sz="0" w:space="0" w:color="auto"/>
          </w:divBdr>
        </w:div>
        <w:div w:id="22486510">
          <w:marLeft w:val="0"/>
          <w:marRight w:val="0"/>
          <w:marTop w:val="0"/>
          <w:marBottom w:val="0"/>
          <w:divBdr>
            <w:top w:val="none" w:sz="0" w:space="0" w:color="auto"/>
            <w:left w:val="none" w:sz="0" w:space="0" w:color="auto"/>
            <w:bottom w:val="none" w:sz="0" w:space="0" w:color="auto"/>
            <w:right w:val="none" w:sz="0" w:space="0" w:color="auto"/>
          </w:divBdr>
        </w:div>
        <w:div w:id="1146773876">
          <w:marLeft w:val="0"/>
          <w:marRight w:val="0"/>
          <w:marTop w:val="0"/>
          <w:marBottom w:val="0"/>
          <w:divBdr>
            <w:top w:val="none" w:sz="0" w:space="0" w:color="auto"/>
            <w:left w:val="none" w:sz="0" w:space="0" w:color="auto"/>
            <w:bottom w:val="none" w:sz="0" w:space="0" w:color="auto"/>
            <w:right w:val="none" w:sz="0" w:space="0" w:color="auto"/>
          </w:divBdr>
        </w:div>
        <w:div w:id="892618085">
          <w:marLeft w:val="0"/>
          <w:marRight w:val="0"/>
          <w:marTop w:val="0"/>
          <w:marBottom w:val="0"/>
          <w:divBdr>
            <w:top w:val="none" w:sz="0" w:space="0" w:color="auto"/>
            <w:left w:val="none" w:sz="0" w:space="0" w:color="auto"/>
            <w:bottom w:val="none" w:sz="0" w:space="0" w:color="auto"/>
            <w:right w:val="none" w:sz="0" w:space="0" w:color="auto"/>
          </w:divBdr>
        </w:div>
        <w:div w:id="1619485759">
          <w:marLeft w:val="0"/>
          <w:marRight w:val="0"/>
          <w:marTop w:val="0"/>
          <w:marBottom w:val="0"/>
          <w:divBdr>
            <w:top w:val="none" w:sz="0" w:space="0" w:color="auto"/>
            <w:left w:val="none" w:sz="0" w:space="0" w:color="auto"/>
            <w:bottom w:val="none" w:sz="0" w:space="0" w:color="auto"/>
            <w:right w:val="none" w:sz="0" w:space="0" w:color="auto"/>
          </w:divBdr>
        </w:div>
        <w:div w:id="1580404250">
          <w:marLeft w:val="0"/>
          <w:marRight w:val="0"/>
          <w:marTop w:val="0"/>
          <w:marBottom w:val="0"/>
          <w:divBdr>
            <w:top w:val="none" w:sz="0" w:space="0" w:color="auto"/>
            <w:left w:val="none" w:sz="0" w:space="0" w:color="auto"/>
            <w:bottom w:val="none" w:sz="0" w:space="0" w:color="auto"/>
            <w:right w:val="none" w:sz="0" w:space="0" w:color="auto"/>
          </w:divBdr>
        </w:div>
        <w:div w:id="44454730">
          <w:marLeft w:val="0"/>
          <w:marRight w:val="0"/>
          <w:marTop w:val="0"/>
          <w:marBottom w:val="0"/>
          <w:divBdr>
            <w:top w:val="none" w:sz="0" w:space="0" w:color="auto"/>
            <w:left w:val="none" w:sz="0" w:space="0" w:color="auto"/>
            <w:bottom w:val="none" w:sz="0" w:space="0" w:color="auto"/>
            <w:right w:val="none" w:sz="0" w:space="0" w:color="auto"/>
          </w:divBdr>
        </w:div>
        <w:div w:id="1764449053">
          <w:marLeft w:val="0"/>
          <w:marRight w:val="0"/>
          <w:marTop w:val="0"/>
          <w:marBottom w:val="0"/>
          <w:divBdr>
            <w:top w:val="none" w:sz="0" w:space="0" w:color="auto"/>
            <w:left w:val="none" w:sz="0" w:space="0" w:color="auto"/>
            <w:bottom w:val="none" w:sz="0" w:space="0" w:color="auto"/>
            <w:right w:val="none" w:sz="0" w:space="0" w:color="auto"/>
          </w:divBdr>
        </w:div>
        <w:div w:id="2014919186">
          <w:marLeft w:val="0"/>
          <w:marRight w:val="0"/>
          <w:marTop w:val="0"/>
          <w:marBottom w:val="0"/>
          <w:divBdr>
            <w:top w:val="none" w:sz="0" w:space="0" w:color="auto"/>
            <w:left w:val="none" w:sz="0" w:space="0" w:color="auto"/>
            <w:bottom w:val="none" w:sz="0" w:space="0" w:color="auto"/>
            <w:right w:val="none" w:sz="0" w:space="0" w:color="auto"/>
          </w:divBdr>
        </w:div>
        <w:div w:id="1393769573">
          <w:marLeft w:val="0"/>
          <w:marRight w:val="0"/>
          <w:marTop w:val="0"/>
          <w:marBottom w:val="0"/>
          <w:divBdr>
            <w:top w:val="none" w:sz="0" w:space="0" w:color="auto"/>
            <w:left w:val="none" w:sz="0" w:space="0" w:color="auto"/>
            <w:bottom w:val="none" w:sz="0" w:space="0" w:color="auto"/>
            <w:right w:val="none" w:sz="0" w:space="0" w:color="auto"/>
          </w:divBdr>
        </w:div>
        <w:div w:id="2116123123">
          <w:marLeft w:val="0"/>
          <w:marRight w:val="0"/>
          <w:marTop w:val="0"/>
          <w:marBottom w:val="0"/>
          <w:divBdr>
            <w:top w:val="none" w:sz="0" w:space="0" w:color="auto"/>
            <w:left w:val="none" w:sz="0" w:space="0" w:color="auto"/>
            <w:bottom w:val="none" w:sz="0" w:space="0" w:color="auto"/>
            <w:right w:val="none" w:sz="0" w:space="0" w:color="auto"/>
          </w:divBdr>
        </w:div>
        <w:div w:id="224225764">
          <w:marLeft w:val="0"/>
          <w:marRight w:val="0"/>
          <w:marTop w:val="0"/>
          <w:marBottom w:val="0"/>
          <w:divBdr>
            <w:top w:val="none" w:sz="0" w:space="0" w:color="auto"/>
            <w:left w:val="none" w:sz="0" w:space="0" w:color="auto"/>
            <w:bottom w:val="none" w:sz="0" w:space="0" w:color="auto"/>
            <w:right w:val="none" w:sz="0" w:space="0" w:color="auto"/>
          </w:divBdr>
        </w:div>
        <w:div w:id="1874073438">
          <w:marLeft w:val="0"/>
          <w:marRight w:val="0"/>
          <w:marTop w:val="0"/>
          <w:marBottom w:val="0"/>
          <w:divBdr>
            <w:top w:val="none" w:sz="0" w:space="0" w:color="auto"/>
            <w:left w:val="none" w:sz="0" w:space="0" w:color="auto"/>
            <w:bottom w:val="none" w:sz="0" w:space="0" w:color="auto"/>
            <w:right w:val="none" w:sz="0" w:space="0" w:color="auto"/>
          </w:divBdr>
        </w:div>
        <w:div w:id="190148726">
          <w:marLeft w:val="0"/>
          <w:marRight w:val="0"/>
          <w:marTop w:val="0"/>
          <w:marBottom w:val="0"/>
          <w:divBdr>
            <w:top w:val="none" w:sz="0" w:space="0" w:color="auto"/>
            <w:left w:val="none" w:sz="0" w:space="0" w:color="auto"/>
            <w:bottom w:val="none" w:sz="0" w:space="0" w:color="auto"/>
            <w:right w:val="none" w:sz="0" w:space="0" w:color="auto"/>
          </w:divBdr>
        </w:div>
        <w:div w:id="145822133">
          <w:marLeft w:val="0"/>
          <w:marRight w:val="0"/>
          <w:marTop w:val="0"/>
          <w:marBottom w:val="0"/>
          <w:divBdr>
            <w:top w:val="none" w:sz="0" w:space="0" w:color="auto"/>
            <w:left w:val="none" w:sz="0" w:space="0" w:color="auto"/>
            <w:bottom w:val="none" w:sz="0" w:space="0" w:color="auto"/>
            <w:right w:val="none" w:sz="0" w:space="0" w:color="auto"/>
          </w:divBdr>
        </w:div>
        <w:div w:id="1756247629">
          <w:marLeft w:val="0"/>
          <w:marRight w:val="0"/>
          <w:marTop w:val="0"/>
          <w:marBottom w:val="0"/>
          <w:divBdr>
            <w:top w:val="none" w:sz="0" w:space="0" w:color="auto"/>
            <w:left w:val="none" w:sz="0" w:space="0" w:color="auto"/>
            <w:bottom w:val="none" w:sz="0" w:space="0" w:color="auto"/>
            <w:right w:val="none" w:sz="0" w:space="0" w:color="auto"/>
          </w:divBdr>
        </w:div>
        <w:div w:id="953096462">
          <w:marLeft w:val="0"/>
          <w:marRight w:val="0"/>
          <w:marTop w:val="0"/>
          <w:marBottom w:val="0"/>
          <w:divBdr>
            <w:top w:val="none" w:sz="0" w:space="0" w:color="auto"/>
            <w:left w:val="none" w:sz="0" w:space="0" w:color="auto"/>
            <w:bottom w:val="none" w:sz="0" w:space="0" w:color="auto"/>
            <w:right w:val="none" w:sz="0" w:space="0" w:color="auto"/>
          </w:divBdr>
        </w:div>
        <w:div w:id="1545437103">
          <w:marLeft w:val="0"/>
          <w:marRight w:val="0"/>
          <w:marTop w:val="0"/>
          <w:marBottom w:val="0"/>
          <w:divBdr>
            <w:top w:val="none" w:sz="0" w:space="0" w:color="auto"/>
            <w:left w:val="none" w:sz="0" w:space="0" w:color="auto"/>
            <w:bottom w:val="none" w:sz="0" w:space="0" w:color="auto"/>
            <w:right w:val="none" w:sz="0" w:space="0" w:color="auto"/>
          </w:divBdr>
          <w:divsChild>
            <w:div w:id="1220363415">
              <w:marLeft w:val="0"/>
              <w:marRight w:val="0"/>
              <w:marTop w:val="0"/>
              <w:marBottom w:val="0"/>
              <w:divBdr>
                <w:top w:val="none" w:sz="0" w:space="0" w:color="auto"/>
                <w:left w:val="none" w:sz="0" w:space="0" w:color="auto"/>
                <w:bottom w:val="none" w:sz="0" w:space="0" w:color="auto"/>
                <w:right w:val="none" w:sz="0" w:space="0" w:color="auto"/>
              </w:divBdr>
            </w:div>
            <w:div w:id="1671643700">
              <w:marLeft w:val="0"/>
              <w:marRight w:val="0"/>
              <w:marTop w:val="0"/>
              <w:marBottom w:val="0"/>
              <w:divBdr>
                <w:top w:val="none" w:sz="0" w:space="0" w:color="auto"/>
                <w:left w:val="none" w:sz="0" w:space="0" w:color="auto"/>
                <w:bottom w:val="none" w:sz="0" w:space="0" w:color="auto"/>
                <w:right w:val="none" w:sz="0" w:space="0" w:color="auto"/>
              </w:divBdr>
            </w:div>
            <w:div w:id="1498615894">
              <w:marLeft w:val="0"/>
              <w:marRight w:val="0"/>
              <w:marTop w:val="0"/>
              <w:marBottom w:val="0"/>
              <w:divBdr>
                <w:top w:val="none" w:sz="0" w:space="0" w:color="auto"/>
                <w:left w:val="none" w:sz="0" w:space="0" w:color="auto"/>
                <w:bottom w:val="none" w:sz="0" w:space="0" w:color="auto"/>
                <w:right w:val="none" w:sz="0" w:space="0" w:color="auto"/>
              </w:divBdr>
            </w:div>
            <w:div w:id="1254583882">
              <w:marLeft w:val="0"/>
              <w:marRight w:val="0"/>
              <w:marTop w:val="0"/>
              <w:marBottom w:val="0"/>
              <w:divBdr>
                <w:top w:val="none" w:sz="0" w:space="0" w:color="auto"/>
                <w:left w:val="none" w:sz="0" w:space="0" w:color="auto"/>
                <w:bottom w:val="none" w:sz="0" w:space="0" w:color="auto"/>
                <w:right w:val="none" w:sz="0" w:space="0" w:color="auto"/>
              </w:divBdr>
            </w:div>
            <w:div w:id="664434793">
              <w:marLeft w:val="0"/>
              <w:marRight w:val="0"/>
              <w:marTop w:val="0"/>
              <w:marBottom w:val="0"/>
              <w:divBdr>
                <w:top w:val="none" w:sz="0" w:space="0" w:color="auto"/>
                <w:left w:val="none" w:sz="0" w:space="0" w:color="auto"/>
                <w:bottom w:val="none" w:sz="0" w:space="0" w:color="auto"/>
                <w:right w:val="none" w:sz="0" w:space="0" w:color="auto"/>
              </w:divBdr>
            </w:div>
            <w:div w:id="1916747238">
              <w:marLeft w:val="0"/>
              <w:marRight w:val="0"/>
              <w:marTop w:val="0"/>
              <w:marBottom w:val="0"/>
              <w:divBdr>
                <w:top w:val="none" w:sz="0" w:space="0" w:color="auto"/>
                <w:left w:val="none" w:sz="0" w:space="0" w:color="auto"/>
                <w:bottom w:val="none" w:sz="0" w:space="0" w:color="auto"/>
                <w:right w:val="none" w:sz="0" w:space="0" w:color="auto"/>
              </w:divBdr>
            </w:div>
            <w:div w:id="999040192">
              <w:marLeft w:val="0"/>
              <w:marRight w:val="0"/>
              <w:marTop w:val="0"/>
              <w:marBottom w:val="0"/>
              <w:divBdr>
                <w:top w:val="none" w:sz="0" w:space="0" w:color="auto"/>
                <w:left w:val="none" w:sz="0" w:space="0" w:color="auto"/>
                <w:bottom w:val="none" w:sz="0" w:space="0" w:color="auto"/>
                <w:right w:val="none" w:sz="0" w:space="0" w:color="auto"/>
              </w:divBdr>
            </w:div>
            <w:div w:id="2004775544">
              <w:marLeft w:val="0"/>
              <w:marRight w:val="0"/>
              <w:marTop w:val="0"/>
              <w:marBottom w:val="0"/>
              <w:divBdr>
                <w:top w:val="none" w:sz="0" w:space="0" w:color="auto"/>
                <w:left w:val="none" w:sz="0" w:space="0" w:color="auto"/>
                <w:bottom w:val="none" w:sz="0" w:space="0" w:color="auto"/>
                <w:right w:val="none" w:sz="0" w:space="0" w:color="auto"/>
              </w:divBdr>
            </w:div>
            <w:div w:id="341322540">
              <w:marLeft w:val="0"/>
              <w:marRight w:val="0"/>
              <w:marTop w:val="0"/>
              <w:marBottom w:val="0"/>
              <w:divBdr>
                <w:top w:val="none" w:sz="0" w:space="0" w:color="auto"/>
                <w:left w:val="none" w:sz="0" w:space="0" w:color="auto"/>
                <w:bottom w:val="none" w:sz="0" w:space="0" w:color="auto"/>
                <w:right w:val="none" w:sz="0" w:space="0" w:color="auto"/>
              </w:divBdr>
            </w:div>
            <w:div w:id="1152481885">
              <w:marLeft w:val="0"/>
              <w:marRight w:val="0"/>
              <w:marTop w:val="0"/>
              <w:marBottom w:val="0"/>
              <w:divBdr>
                <w:top w:val="none" w:sz="0" w:space="0" w:color="auto"/>
                <w:left w:val="none" w:sz="0" w:space="0" w:color="auto"/>
                <w:bottom w:val="none" w:sz="0" w:space="0" w:color="auto"/>
                <w:right w:val="none" w:sz="0" w:space="0" w:color="auto"/>
              </w:divBdr>
            </w:div>
            <w:div w:id="1925993306">
              <w:marLeft w:val="0"/>
              <w:marRight w:val="0"/>
              <w:marTop w:val="0"/>
              <w:marBottom w:val="0"/>
              <w:divBdr>
                <w:top w:val="none" w:sz="0" w:space="0" w:color="auto"/>
                <w:left w:val="none" w:sz="0" w:space="0" w:color="auto"/>
                <w:bottom w:val="none" w:sz="0" w:space="0" w:color="auto"/>
                <w:right w:val="none" w:sz="0" w:space="0" w:color="auto"/>
              </w:divBdr>
            </w:div>
            <w:div w:id="881595687">
              <w:marLeft w:val="0"/>
              <w:marRight w:val="0"/>
              <w:marTop w:val="0"/>
              <w:marBottom w:val="0"/>
              <w:divBdr>
                <w:top w:val="none" w:sz="0" w:space="0" w:color="auto"/>
                <w:left w:val="none" w:sz="0" w:space="0" w:color="auto"/>
                <w:bottom w:val="none" w:sz="0" w:space="0" w:color="auto"/>
                <w:right w:val="none" w:sz="0" w:space="0" w:color="auto"/>
              </w:divBdr>
            </w:div>
            <w:div w:id="721364225">
              <w:marLeft w:val="0"/>
              <w:marRight w:val="0"/>
              <w:marTop w:val="0"/>
              <w:marBottom w:val="0"/>
              <w:divBdr>
                <w:top w:val="none" w:sz="0" w:space="0" w:color="auto"/>
                <w:left w:val="none" w:sz="0" w:space="0" w:color="auto"/>
                <w:bottom w:val="none" w:sz="0" w:space="0" w:color="auto"/>
                <w:right w:val="none" w:sz="0" w:space="0" w:color="auto"/>
              </w:divBdr>
            </w:div>
            <w:div w:id="631444760">
              <w:marLeft w:val="0"/>
              <w:marRight w:val="0"/>
              <w:marTop w:val="0"/>
              <w:marBottom w:val="0"/>
              <w:divBdr>
                <w:top w:val="none" w:sz="0" w:space="0" w:color="auto"/>
                <w:left w:val="none" w:sz="0" w:space="0" w:color="auto"/>
                <w:bottom w:val="none" w:sz="0" w:space="0" w:color="auto"/>
                <w:right w:val="none" w:sz="0" w:space="0" w:color="auto"/>
              </w:divBdr>
            </w:div>
            <w:div w:id="1481072801">
              <w:marLeft w:val="0"/>
              <w:marRight w:val="0"/>
              <w:marTop w:val="0"/>
              <w:marBottom w:val="0"/>
              <w:divBdr>
                <w:top w:val="none" w:sz="0" w:space="0" w:color="auto"/>
                <w:left w:val="none" w:sz="0" w:space="0" w:color="auto"/>
                <w:bottom w:val="none" w:sz="0" w:space="0" w:color="auto"/>
                <w:right w:val="none" w:sz="0" w:space="0" w:color="auto"/>
              </w:divBdr>
            </w:div>
            <w:div w:id="808940205">
              <w:marLeft w:val="0"/>
              <w:marRight w:val="0"/>
              <w:marTop w:val="0"/>
              <w:marBottom w:val="0"/>
              <w:divBdr>
                <w:top w:val="none" w:sz="0" w:space="0" w:color="auto"/>
                <w:left w:val="none" w:sz="0" w:space="0" w:color="auto"/>
                <w:bottom w:val="none" w:sz="0" w:space="0" w:color="auto"/>
                <w:right w:val="none" w:sz="0" w:space="0" w:color="auto"/>
              </w:divBdr>
            </w:div>
            <w:div w:id="114763255">
              <w:marLeft w:val="0"/>
              <w:marRight w:val="0"/>
              <w:marTop w:val="0"/>
              <w:marBottom w:val="0"/>
              <w:divBdr>
                <w:top w:val="none" w:sz="0" w:space="0" w:color="auto"/>
                <w:left w:val="none" w:sz="0" w:space="0" w:color="auto"/>
                <w:bottom w:val="none" w:sz="0" w:space="0" w:color="auto"/>
                <w:right w:val="none" w:sz="0" w:space="0" w:color="auto"/>
              </w:divBdr>
            </w:div>
            <w:div w:id="358824589">
              <w:marLeft w:val="0"/>
              <w:marRight w:val="0"/>
              <w:marTop w:val="0"/>
              <w:marBottom w:val="0"/>
              <w:divBdr>
                <w:top w:val="none" w:sz="0" w:space="0" w:color="auto"/>
                <w:left w:val="none" w:sz="0" w:space="0" w:color="auto"/>
                <w:bottom w:val="none" w:sz="0" w:space="0" w:color="auto"/>
                <w:right w:val="none" w:sz="0" w:space="0" w:color="auto"/>
              </w:divBdr>
            </w:div>
          </w:divsChild>
        </w:div>
        <w:div w:id="1409229257">
          <w:marLeft w:val="0"/>
          <w:marRight w:val="0"/>
          <w:marTop w:val="0"/>
          <w:marBottom w:val="0"/>
          <w:divBdr>
            <w:top w:val="none" w:sz="0" w:space="0" w:color="auto"/>
            <w:left w:val="none" w:sz="0" w:space="0" w:color="auto"/>
            <w:bottom w:val="none" w:sz="0" w:space="0" w:color="auto"/>
            <w:right w:val="none" w:sz="0" w:space="0" w:color="auto"/>
          </w:divBdr>
          <w:divsChild>
            <w:div w:id="2066367320">
              <w:marLeft w:val="0"/>
              <w:marRight w:val="0"/>
              <w:marTop w:val="0"/>
              <w:marBottom w:val="0"/>
              <w:divBdr>
                <w:top w:val="none" w:sz="0" w:space="0" w:color="auto"/>
                <w:left w:val="none" w:sz="0" w:space="0" w:color="auto"/>
                <w:bottom w:val="none" w:sz="0" w:space="0" w:color="auto"/>
                <w:right w:val="none" w:sz="0" w:space="0" w:color="auto"/>
              </w:divBdr>
            </w:div>
            <w:div w:id="355154581">
              <w:marLeft w:val="0"/>
              <w:marRight w:val="0"/>
              <w:marTop w:val="0"/>
              <w:marBottom w:val="0"/>
              <w:divBdr>
                <w:top w:val="none" w:sz="0" w:space="0" w:color="auto"/>
                <w:left w:val="none" w:sz="0" w:space="0" w:color="auto"/>
                <w:bottom w:val="none" w:sz="0" w:space="0" w:color="auto"/>
                <w:right w:val="none" w:sz="0" w:space="0" w:color="auto"/>
              </w:divBdr>
            </w:div>
            <w:div w:id="56244071">
              <w:marLeft w:val="0"/>
              <w:marRight w:val="0"/>
              <w:marTop w:val="0"/>
              <w:marBottom w:val="0"/>
              <w:divBdr>
                <w:top w:val="none" w:sz="0" w:space="0" w:color="auto"/>
                <w:left w:val="none" w:sz="0" w:space="0" w:color="auto"/>
                <w:bottom w:val="none" w:sz="0" w:space="0" w:color="auto"/>
                <w:right w:val="none" w:sz="0" w:space="0" w:color="auto"/>
              </w:divBdr>
            </w:div>
            <w:div w:id="598761779">
              <w:marLeft w:val="0"/>
              <w:marRight w:val="0"/>
              <w:marTop w:val="0"/>
              <w:marBottom w:val="0"/>
              <w:divBdr>
                <w:top w:val="none" w:sz="0" w:space="0" w:color="auto"/>
                <w:left w:val="none" w:sz="0" w:space="0" w:color="auto"/>
                <w:bottom w:val="none" w:sz="0" w:space="0" w:color="auto"/>
                <w:right w:val="none" w:sz="0" w:space="0" w:color="auto"/>
              </w:divBdr>
            </w:div>
            <w:div w:id="178394667">
              <w:marLeft w:val="0"/>
              <w:marRight w:val="0"/>
              <w:marTop w:val="0"/>
              <w:marBottom w:val="0"/>
              <w:divBdr>
                <w:top w:val="none" w:sz="0" w:space="0" w:color="auto"/>
                <w:left w:val="none" w:sz="0" w:space="0" w:color="auto"/>
                <w:bottom w:val="none" w:sz="0" w:space="0" w:color="auto"/>
                <w:right w:val="none" w:sz="0" w:space="0" w:color="auto"/>
              </w:divBdr>
            </w:div>
            <w:div w:id="2107647808">
              <w:marLeft w:val="0"/>
              <w:marRight w:val="0"/>
              <w:marTop w:val="0"/>
              <w:marBottom w:val="0"/>
              <w:divBdr>
                <w:top w:val="none" w:sz="0" w:space="0" w:color="auto"/>
                <w:left w:val="none" w:sz="0" w:space="0" w:color="auto"/>
                <w:bottom w:val="none" w:sz="0" w:space="0" w:color="auto"/>
                <w:right w:val="none" w:sz="0" w:space="0" w:color="auto"/>
              </w:divBdr>
            </w:div>
            <w:div w:id="1140077588">
              <w:marLeft w:val="0"/>
              <w:marRight w:val="0"/>
              <w:marTop w:val="0"/>
              <w:marBottom w:val="0"/>
              <w:divBdr>
                <w:top w:val="none" w:sz="0" w:space="0" w:color="auto"/>
                <w:left w:val="none" w:sz="0" w:space="0" w:color="auto"/>
                <w:bottom w:val="none" w:sz="0" w:space="0" w:color="auto"/>
                <w:right w:val="none" w:sz="0" w:space="0" w:color="auto"/>
              </w:divBdr>
            </w:div>
            <w:div w:id="2038459499">
              <w:marLeft w:val="0"/>
              <w:marRight w:val="0"/>
              <w:marTop w:val="0"/>
              <w:marBottom w:val="0"/>
              <w:divBdr>
                <w:top w:val="none" w:sz="0" w:space="0" w:color="auto"/>
                <w:left w:val="none" w:sz="0" w:space="0" w:color="auto"/>
                <w:bottom w:val="none" w:sz="0" w:space="0" w:color="auto"/>
                <w:right w:val="none" w:sz="0" w:space="0" w:color="auto"/>
              </w:divBdr>
            </w:div>
            <w:div w:id="1578050651">
              <w:marLeft w:val="0"/>
              <w:marRight w:val="0"/>
              <w:marTop w:val="0"/>
              <w:marBottom w:val="0"/>
              <w:divBdr>
                <w:top w:val="none" w:sz="0" w:space="0" w:color="auto"/>
                <w:left w:val="none" w:sz="0" w:space="0" w:color="auto"/>
                <w:bottom w:val="none" w:sz="0" w:space="0" w:color="auto"/>
                <w:right w:val="none" w:sz="0" w:space="0" w:color="auto"/>
              </w:divBdr>
            </w:div>
            <w:div w:id="926891274">
              <w:marLeft w:val="0"/>
              <w:marRight w:val="0"/>
              <w:marTop w:val="0"/>
              <w:marBottom w:val="0"/>
              <w:divBdr>
                <w:top w:val="none" w:sz="0" w:space="0" w:color="auto"/>
                <w:left w:val="none" w:sz="0" w:space="0" w:color="auto"/>
                <w:bottom w:val="none" w:sz="0" w:space="0" w:color="auto"/>
                <w:right w:val="none" w:sz="0" w:space="0" w:color="auto"/>
              </w:divBdr>
            </w:div>
            <w:div w:id="1118525101">
              <w:marLeft w:val="0"/>
              <w:marRight w:val="0"/>
              <w:marTop w:val="0"/>
              <w:marBottom w:val="0"/>
              <w:divBdr>
                <w:top w:val="none" w:sz="0" w:space="0" w:color="auto"/>
                <w:left w:val="none" w:sz="0" w:space="0" w:color="auto"/>
                <w:bottom w:val="none" w:sz="0" w:space="0" w:color="auto"/>
                <w:right w:val="none" w:sz="0" w:space="0" w:color="auto"/>
              </w:divBdr>
            </w:div>
            <w:div w:id="1004865873">
              <w:marLeft w:val="0"/>
              <w:marRight w:val="0"/>
              <w:marTop w:val="0"/>
              <w:marBottom w:val="0"/>
              <w:divBdr>
                <w:top w:val="none" w:sz="0" w:space="0" w:color="auto"/>
                <w:left w:val="none" w:sz="0" w:space="0" w:color="auto"/>
                <w:bottom w:val="none" w:sz="0" w:space="0" w:color="auto"/>
                <w:right w:val="none" w:sz="0" w:space="0" w:color="auto"/>
              </w:divBdr>
            </w:div>
            <w:div w:id="1844736858">
              <w:marLeft w:val="0"/>
              <w:marRight w:val="0"/>
              <w:marTop w:val="0"/>
              <w:marBottom w:val="0"/>
              <w:divBdr>
                <w:top w:val="none" w:sz="0" w:space="0" w:color="auto"/>
                <w:left w:val="none" w:sz="0" w:space="0" w:color="auto"/>
                <w:bottom w:val="none" w:sz="0" w:space="0" w:color="auto"/>
                <w:right w:val="none" w:sz="0" w:space="0" w:color="auto"/>
              </w:divBdr>
            </w:div>
            <w:div w:id="16685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232a1138-5075-4f00-a01d-bc25564fea56" xsi:nil="true"/>
    <TaxCatchAll xmlns="4827f5cc-2bb1-4ab7-9cf3-74ddb9999eb4" xsi:nil="true"/>
    <Onderdeel xmlns="232a1138-5075-4f00-a01d-bc25564fea56" xsi:nil="true"/>
    <Sporttak xmlns="232a1138-5075-4f00-a01d-bc25564fea56" xsi:nil="true"/>
    <Trekker xmlns="232a1138-5075-4f00-a01d-bc25564fea56">
      <UserInfo>
        <DisplayName/>
        <AccountId xsi:nil="true"/>
        <AccountType/>
      </UserInfo>
    </Trekker>
    <lcf76f155ced4ddcb4097134ff3c332f xmlns="232a1138-5075-4f00-a01d-bc25564fea5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721ECC5C3388478091A6C687ED9663" ma:contentTypeVersion="23" ma:contentTypeDescription="Create a new document." ma:contentTypeScope="" ma:versionID="620f78db7d6606fdb19ff20352948e2c">
  <xsd:schema xmlns:xsd="http://www.w3.org/2001/XMLSchema" xmlns:xs="http://www.w3.org/2001/XMLSchema" xmlns:p="http://schemas.microsoft.com/office/2006/metadata/properties" xmlns:ns2="232a1138-5075-4f00-a01d-bc25564fea56" xmlns:ns3="4827f5cc-2bb1-4ab7-9cf3-74ddb9999eb4" targetNamespace="http://schemas.microsoft.com/office/2006/metadata/properties" ma:root="true" ma:fieldsID="e4b3d8c071e73e14211faa61f699a8a1" ns2:_="" ns3:_="">
    <xsd:import namespace="232a1138-5075-4f00-a01d-bc25564fea56"/>
    <xsd:import namespace="4827f5cc-2bb1-4ab7-9cf3-74ddb9999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Sporttak" minOccurs="0"/>
                <xsd:element ref="ns2:Datum" minOccurs="0"/>
                <xsd:element ref="ns2:Onderdeel" minOccurs="0"/>
                <xsd:element ref="ns2:MediaServiceObjectDetectorVersions" minOccurs="0"/>
                <xsd:element ref="ns2:Trekk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a1138-5075-4f00-a01d-bc25564fe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9c1f71-01c8-4970-8991-b376728a6511" ma:termSetId="09814cd3-568e-fe90-9814-8d621ff8fb84" ma:anchorId="fba54fb3-c3e1-fe81-a776-ca4b69148c4d" ma:open="true" ma:isKeyword="false">
      <xsd:complexType>
        <xsd:sequence>
          <xsd:element ref="pc:Terms" minOccurs="0" maxOccurs="1"/>
        </xsd:sequence>
      </xsd:complexType>
    </xsd:element>
    <xsd:element name="Sporttak" ma:index="24" nillable="true" ma:displayName="Sporttak" ma:format="Dropdown" ma:internalName="Sporttak">
      <xsd:simpleType>
        <xsd:restriction base="dms:Text">
          <xsd:maxLength value="255"/>
        </xsd:restriction>
      </xsd:simpleType>
    </xsd:element>
    <xsd:element name="Datum" ma:index="25" nillable="true" ma:displayName="Datum" ma:description="Jaartal" ma:format="Dropdown" ma:internalName="Datum">
      <xsd:simpleType>
        <xsd:restriction base="dms:Choice">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Onderdeel" ma:index="26" nillable="true" ma:displayName="Onderdeel" ma:format="Dropdown" ma:internalName="Onderdeel">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rekker" ma:index="28" nillable="true" ma:displayName="Trekker" ma:format="Dropdown" ma:list="UserInfo" ma:SharePointGroup="0" ma:internalName="Trek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27f5cc-2bb1-4ab7-9cf3-74ddb9999e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5fbd0a-d116-413c-93fa-5e5f32a862f3}" ma:internalName="TaxCatchAll" ma:showField="CatchAllData" ma:web="4827f5cc-2bb1-4ab7-9cf3-74ddb9999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11D2D-65D8-4642-B66C-4B33B937110D}">
  <ds:schemaRefs>
    <ds:schemaRef ds:uri="http://purl.org/dc/elements/1.1/"/>
    <ds:schemaRef ds:uri="http://schemas.microsoft.com/office/2006/metadata/properties"/>
    <ds:schemaRef ds:uri="4827f5cc-2bb1-4ab7-9cf3-74ddb9999eb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2a1138-5075-4f00-a01d-bc25564fea56"/>
    <ds:schemaRef ds:uri="http://www.w3.org/XML/1998/namespace"/>
    <ds:schemaRef ds:uri="http://purl.org/dc/dcmitype/"/>
  </ds:schemaRefs>
</ds:datastoreItem>
</file>

<file path=customXml/itemProps2.xml><?xml version="1.0" encoding="utf-8"?>
<ds:datastoreItem xmlns:ds="http://schemas.openxmlformats.org/officeDocument/2006/customXml" ds:itemID="{DF4992AB-C248-4E03-BFA4-3CF22943D97D}">
  <ds:schemaRefs>
    <ds:schemaRef ds:uri="http://schemas.microsoft.com/sharepoint/v3/contenttype/forms"/>
  </ds:schemaRefs>
</ds:datastoreItem>
</file>

<file path=customXml/itemProps3.xml><?xml version="1.0" encoding="utf-8"?>
<ds:datastoreItem xmlns:ds="http://schemas.openxmlformats.org/officeDocument/2006/customXml" ds:itemID="{B12B0866-E527-45A2-842F-D3F650A8B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a1138-5075-4f00-a01d-bc25564fea56"/>
    <ds:schemaRef ds:uri="4827f5cc-2bb1-4ab7-9cf3-74ddb9999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1905</Words>
  <Characters>10478</Characters>
  <Application>Microsoft Office Word</Application>
  <DocSecurity>0</DocSecurity>
  <Lines>87</Lines>
  <Paragraphs>24</Paragraphs>
  <ScaleCrop>false</ScaleCrop>
  <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 Nele (166)</dc:creator>
  <cp:keywords/>
  <dc:description/>
  <cp:lastModifiedBy>Put Nele (166)</cp:lastModifiedBy>
  <cp:revision>2</cp:revision>
  <dcterms:created xsi:type="dcterms:W3CDTF">2023-12-22T08:27:00Z</dcterms:created>
  <dcterms:modified xsi:type="dcterms:W3CDTF">2023-12-22T08:27:00Z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0x010100AB721ECC5C3388478091A6C687ED9663</vt:lpwstr>
  </property>
</Properties>
</file>