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D67" w:rsidP="006B1C1E" w:rsidRDefault="00432D67" w14:paraId="1B4BFAB3" w14:textId="77777777">
      <w:pPr>
        <w:spacing w:line="360" w:lineRule="auto"/>
        <w:rPr>
          <w:b/>
          <w:sz w:val="28"/>
          <w:lang w:val="nl-BE"/>
        </w:rPr>
      </w:pPr>
    </w:p>
    <w:p w:rsidRPr="000C562D" w:rsidR="005414AF" w:rsidP="00127C0B" w:rsidRDefault="00CA225D" w14:paraId="4CDD56EE" w14:textId="1EB84EFE">
      <w:pPr>
        <w:spacing w:line="360" w:lineRule="auto"/>
        <w:jc w:val="center"/>
        <w:rPr>
          <w:b/>
          <w:sz w:val="28"/>
          <w:lang w:val="nl-BE"/>
        </w:rPr>
      </w:pPr>
      <w:r w:rsidRPr="000C562D">
        <w:rPr>
          <w:b/>
          <w:sz w:val="28"/>
          <w:lang w:val="nl-BE"/>
        </w:rPr>
        <w:t xml:space="preserve">Verslag </w:t>
      </w:r>
      <w:r w:rsidR="008A59C3">
        <w:rPr>
          <w:b/>
          <w:sz w:val="28"/>
          <w:lang w:val="nl-BE"/>
        </w:rPr>
        <w:t xml:space="preserve">van </w:t>
      </w:r>
      <w:r w:rsidR="000C6760">
        <w:rPr>
          <w:b/>
          <w:sz w:val="28"/>
          <w:lang w:val="nl-BE"/>
        </w:rPr>
        <w:t>de vergadering van h</w:t>
      </w:r>
      <w:r w:rsidR="00AB53F7">
        <w:rPr>
          <w:b/>
          <w:sz w:val="28"/>
          <w:lang w:val="nl-BE"/>
        </w:rPr>
        <w:t xml:space="preserve">et </w:t>
      </w:r>
      <w:r w:rsidRPr="000C562D" w:rsidR="00550799">
        <w:rPr>
          <w:b/>
          <w:sz w:val="28"/>
          <w:lang w:val="nl-BE"/>
        </w:rPr>
        <w:t>Bestuur</w:t>
      </w:r>
    </w:p>
    <w:p w:rsidR="00432D67" w:rsidP="006B1C1E" w:rsidRDefault="00432D67" w14:paraId="625CC140" w14:textId="77777777">
      <w:pPr>
        <w:spacing w:line="360" w:lineRule="auto"/>
        <w:rPr>
          <w:b/>
          <w:sz w:val="28"/>
          <w:lang w:val="nl-BE"/>
        </w:rPr>
      </w:pPr>
    </w:p>
    <w:tbl>
      <w:tblPr>
        <w:tblW w:w="10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17"/>
        <w:gridCol w:w="2126"/>
        <w:gridCol w:w="1276"/>
        <w:gridCol w:w="4252"/>
      </w:tblGrid>
      <w:tr w:rsidR="005414AF" w:rsidTr="00CA6BA3" w14:paraId="4D13CC44" w14:textId="77777777">
        <w:tc>
          <w:tcPr>
            <w:tcW w:w="2517" w:type="dxa"/>
          </w:tcPr>
          <w:p w:rsidRPr="000C562D" w:rsidR="005414AF" w:rsidP="006B1C1E" w:rsidRDefault="005414AF" w14:paraId="1B6E9775" w14:textId="77777777">
            <w:pPr>
              <w:pStyle w:val="Koptekst"/>
              <w:tabs>
                <w:tab w:val="clear" w:pos="4536"/>
                <w:tab w:val="clear" w:pos="9072"/>
              </w:tabs>
              <w:spacing w:line="360" w:lineRule="auto"/>
              <w:rPr>
                <w:b/>
                <w:lang w:val="nl-BE"/>
              </w:rPr>
            </w:pPr>
            <w:r w:rsidRPr="000C562D">
              <w:rPr>
                <w:b/>
                <w:lang w:val="nl-BE"/>
              </w:rPr>
              <w:t>Datum</w:t>
            </w:r>
          </w:p>
        </w:tc>
        <w:tc>
          <w:tcPr>
            <w:tcW w:w="7654" w:type="dxa"/>
            <w:gridSpan w:val="3"/>
          </w:tcPr>
          <w:p w:rsidRPr="003B655A" w:rsidR="005414AF" w:rsidP="006B1C1E" w:rsidRDefault="00C77E65" w14:paraId="7CB529DC" w14:textId="330576A0">
            <w:pPr>
              <w:pStyle w:val="Koptekst"/>
              <w:tabs>
                <w:tab w:val="clear" w:pos="4536"/>
                <w:tab w:val="clear" w:pos="9072"/>
              </w:tabs>
              <w:spacing w:line="360" w:lineRule="auto"/>
              <w:rPr>
                <w:sz w:val="20"/>
                <w:szCs w:val="18"/>
                <w:lang w:val="nl-BE"/>
              </w:rPr>
            </w:pPr>
            <w:r>
              <w:rPr>
                <w:sz w:val="20"/>
                <w:szCs w:val="18"/>
                <w:lang w:val="nl-BE"/>
              </w:rPr>
              <w:t>Woensdag 7 december 2022</w:t>
            </w:r>
          </w:p>
        </w:tc>
      </w:tr>
      <w:tr w:rsidR="005414AF" w:rsidTr="00CA6BA3" w14:paraId="142BE363" w14:textId="77777777">
        <w:tc>
          <w:tcPr>
            <w:tcW w:w="2517" w:type="dxa"/>
          </w:tcPr>
          <w:p w:rsidRPr="000C562D" w:rsidR="005414AF" w:rsidP="006B1C1E" w:rsidRDefault="005414AF" w14:paraId="0B90238C" w14:textId="77777777">
            <w:pPr>
              <w:pStyle w:val="Koptekst"/>
              <w:tabs>
                <w:tab w:val="clear" w:pos="4536"/>
                <w:tab w:val="clear" w:pos="9072"/>
              </w:tabs>
              <w:spacing w:line="360" w:lineRule="auto"/>
              <w:rPr>
                <w:b/>
                <w:lang w:val="nl-BE"/>
              </w:rPr>
            </w:pPr>
            <w:r w:rsidRPr="000C562D">
              <w:rPr>
                <w:b/>
                <w:lang w:val="nl-BE"/>
              </w:rPr>
              <w:t>Uur en duur</w:t>
            </w:r>
          </w:p>
        </w:tc>
        <w:tc>
          <w:tcPr>
            <w:tcW w:w="7654" w:type="dxa"/>
            <w:gridSpan w:val="3"/>
          </w:tcPr>
          <w:p w:rsidRPr="003B655A" w:rsidR="005414AF" w:rsidP="006B1C1E" w:rsidRDefault="007A49AC" w14:paraId="33B07958" w14:textId="00B03C95">
            <w:pPr>
              <w:pStyle w:val="Koptekst"/>
              <w:tabs>
                <w:tab w:val="clear" w:pos="4536"/>
                <w:tab w:val="clear" w:pos="9072"/>
              </w:tabs>
              <w:spacing w:line="360" w:lineRule="auto"/>
              <w:rPr>
                <w:sz w:val="20"/>
                <w:szCs w:val="18"/>
                <w:lang w:val="nl-BE"/>
              </w:rPr>
            </w:pPr>
            <w:r w:rsidRPr="003B655A">
              <w:rPr>
                <w:sz w:val="20"/>
                <w:szCs w:val="18"/>
                <w:lang w:val="nl-BE"/>
              </w:rPr>
              <w:t>1</w:t>
            </w:r>
            <w:r w:rsidRPr="003B655A" w:rsidR="00760B02">
              <w:rPr>
                <w:sz w:val="20"/>
                <w:szCs w:val="18"/>
                <w:lang w:val="nl-BE"/>
              </w:rPr>
              <w:t>0u</w:t>
            </w:r>
            <w:r w:rsidRPr="003B655A" w:rsidR="00897AD3">
              <w:rPr>
                <w:sz w:val="20"/>
                <w:szCs w:val="18"/>
                <w:lang w:val="nl-BE"/>
              </w:rPr>
              <w:t>-1</w:t>
            </w:r>
            <w:r w:rsidR="00C77E65">
              <w:rPr>
                <w:sz w:val="20"/>
                <w:szCs w:val="18"/>
                <w:lang w:val="nl-BE"/>
              </w:rPr>
              <w:t>3</w:t>
            </w:r>
            <w:r w:rsidRPr="003B655A" w:rsidR="00042047">
              <w:rPr>
                <w:sz w:val="20"/>
                <w:szCs w:val="18"/>
                <w:lang w:val="nl-BE"/>
              </w:rPr>
              <w:t>u</w:t>
            </w:r>
            <w:r w:rsidR="00C77E65">
              <w:rPr>
                <w:sz w:val="20"/>
                <w:szCs w:val="18"/>
                <w:lang w:val="nl-BE"/>
              </w:rPr>
              <w:t>0</w:t>
            </w:r>
            <w:r w:rsidR="00C4319D">
              <w:rPr>
                <w:sz w:val="20"/>
                <w:szCs w:val="18"/>
                <w:lang w:val="nl-BE"/>
              </w:rPr>
              <w:t>0</w:t>
            </w:r>
          </w:p>
        </w:tc>
      </w:tr>
      <w:tr w:rsidR="005414AF" w:rsidTr="00CA6BA3" w14:paraId="1B9D4382" w14:textId="77777777">
        <w:tc>
          <w:tcPr>
            <w:tcW w:w="2517" w:type="dxa"/>
          </w:tcPr>
          <w:p w:rsidRPr="000C562D" w:rsidR="005414AF" w:rsidP="006B1C1E" w:rsidRDefault="005414AF" w14:paraId="72BF0C34" w14:textId="77777777">
            <w:pPr>
              <w:pStyle w:val="Koptekst"/>
              <w:tabs>
                <w:tab w:val="clear" w:pos="4536"/>
                <w:tab w:val="clear" w:pos="9072"/>
              </w:tabs>
              <w:spacing w:line="360" w:lineRule="auto"/>
              <w:rPr>
                <w:b/>
                <w:lang w:val="nl-BE"/>
              </w:rPr>
            </w:pPr>
            <w:r w:rsidRPr="000C562D">
              <w:rPr>
                <w:b/>
                <w:lang w:val="nl-BE"/>
              </w:rPr>
              <w:t>Plaats</w:t>
            </w:r>
          </w:p>
        </w:tc>
        <w:tc>
          <w:tcPr>
            <w:tcW w:w="7654" w:type="dxa"/>
            <w:gridSpan w:val="3"/>
          </w:tcPr>
          <w:p w:rsidRPr="003B655A" w:rsidR="005414AF" w:rsidP="006B1C1E" w:rsidRDefault="00042047" w14:paraId="26440C6C" w14:textId="24A13DD9">
            <w:pPr>
              <w:pStyle w:val="Koptekst"/>
              <w:tabs>
                <w:tab w:val="clear" w:pos="4536"/>
                <w:tab w:val="clear" w:pos="9072"/>
              </w:tabs>
              <w:spacing w:line="360" w:lineRule="auto"/>
              <w:rPr>
                <w:sz w:val="20"/>
                <w:szCs w:val="18"/>
                <w:lang w:val="nl-BE"/>
              </w:rPr>
            </w:pPr>
            <w:r w:rsidRPr="003B655A">
              <w:rPr>
                <w:sz w:val="20"/>
                <w:szCs w:val="18"/>
                <w:lang w:val="nl-BE"/>
              </w:rPr>
              <w:t xml:space="preserve">Aeropolis – Zaal </w:t>
            </w:r>
            <w:r w:rsidR="00E012D9">
              <w:rPr>
                <w:sz w:val="20"/>
                <w:szCs w:val="18"/>
                <w:lang w:val="nl-BE"/>
              </w:rPr>
              <w:t>3</w:t>
            </w:r>
          </w:p>
        </w:tc>
      </w:tr>
      <w:tr w:rsidRPr="00553972" w:rsidR="005414AF" w:rsidTr="00CA6BA3" w14:paraId="4453B235" w14:textId="77777777">
        <w:tc>
          <w:tcPr>
            <w:tcW w:w="2517" w:type="dxa"/>
          </w:tcPr>
          <w:p w:rsidRPr="000C562D" w:rsidR="005414AF" w:rsidP="006B1C1E" w:rsidRDefault="005414AF" w14:paraId="7B339582" w14:textId="77777777">
            <w:pPr>
              <w:pStyle w:val="Koptekst"/>
              <w:tabs>
                <w:tab w:val="clear" w:pos="4536"/>
                <w:tab w:val="clear" w:pos="9072"/>
              </w:tabs>
              <w:spacing w:line="360" w:lineRule="auto"/>
              <w:rPr>
                <w:b/>
                <w:lang w:val="nl-BE"/>
              </w:rPr>
            </w:pPr>
            <w:r w:rsidRPr="000C562D">
              <w:rPr>
                <w:b/>
                <w:lang w:val="nl-BE"/>
              </w:rPr>
              <w:t>Aanwezigen</w:t>
            </w:r>
          </w:p>
        </w:tc>
        <w:tc>
          <w:tcPr>
            <w:tcW w:w="7654" w:type="dxa"/>
            <w:gridSpan w:val="3"/>
          </w:tcPr>
          <w:p w:rsidRPr="003B655A" w:rsidR="003B655A" w:rsidP="006B1C1E" w:rsidRDefault="004B502A" w14:paraId="04FBA0C7" w14:textId="119C0174">
            <w:pPr>
              <w:pStyle w:val="Koptekst"/>
              <w:spacing w:line="360" w:lineRule="auto"/>
              <w:rPr>
                <w:sz w:val="20"/>
                <w:szCs w:val="18"/>
                <w:lang w:val="nl-BE"/>
              </w:rPr>
            </w:pPr>
            <w:r>
              <w:rPr>
                <w:sz w:val="20"/>
                <w:szCs w:val="18"/>
                <w:lang w:val="nl-BE"/>
              </w:rPr>
              <w:t>De Soete Mark, Franckaert Walter, Jans Bea, Timmermans Ria, Van Laer Joseph, Vanreusel Bart</w:t>
            </w:r>
          </w:p>
        </w:tc>
      </w:tr>
      <w:tr w:rsidRPr="001D56F6" w:rsidR="005414AF" w:rsidTr="00CA6BA3" w14:paraId="062C621C" w14:textId="77777777">
        <w:tc>
          <w:tcPr>
            <w:tcW w:w="2517" w:type="dxa"/>
          </w:tcPr>
          <w:p w:rsidRPr="000C562D" w:rsidR="005414AF" w:rsidP="006B1C1E" w:rsidRDefault="005414AF" w14:paraId="59E872C5" w14:textId="77777777">
            <w:pPr>
              <w:pStyle w:val="Koptekst"/>
              <w:tabs>
                <w:tab w:val="clear" w:pos="4536"/>
                <w:tab w:val="clear" w:pos="9072"/>
              </w:tabs>
              <w:spacing w:line="360" w:lineRule="auto"/>
              <w:rPr>
                <w:b/>
                <w:lang w:val="nl-BE"/>
              </w:rPr>
            </w:pPr>
            <w:r w:rsidRPr="000C562D">
              <w:rPr>
                <w:b/>
                <w:lang w:val="nl-BE"/>
              </w:rPr>
              <w:t>Verontschuldigden</w:t>
            </w:r>
          </w:p>
        </w:tc>
        <w:tc>
          <w:tcPr>
            <w:tcW w:w="7654" w:type="dxa"/>
            <w:gridSpan w:val="3"/>
          </w:tcPr>
          <w:p w:rsidRPr="00FA05E1" w:rsidR="000B7D4D" w:rsidP="006B1C1E" w:rsidRDefault="00F72178" w14:paraId="4587CF66" w14:textId="10651159">
            <w:pPr>
              <w:pStyle w:val="Koptekst"/>
              <w:spacing w:line="360" w:lineRule="auto"/>
              <w:rPr>
                <w:sz w:val="20"/>
                <w:szCs w:val="18"/>
                <w:lang w:val="nl-BE"/>
              </w:rPr>
            </w:pPr>
            <w:r>
              <w:rPr>
                <w:sz w:val="20"/>
                <w:szCs w:val="18"/>
                <w:lang w:val="nl-BE"/>
              </w:rPr>
              <w:t>Bolle Geert, Bruyns Henricus, De Bruyne Eric, De Loore Raf, De Smet Jo, Jacobs Jos, Neuts Marcel, Schillebeeks Roger, Severy Chris, Van Belle Rita, Vanrenterghem Luc, Vervloet Robert</w:t>
            </w:r>
          </w:p>
        </w:tc>
      </w:tr>
      <w:tr w:rsidRPr="001D56F6" w:rsidR="00F72178" w:rsidTr="00CA6BA3" w14:paraId="377EEBB7" w14:textId="77777777">
        <w:tc>
          <w:tcPr>
            <w:tcW w:w="2517" w:type="dxa"/>
          </w:tcPr>
          <w:p w:rsidRPr="000C562D" w:rsidR="00F72178" w:rsidP="006B1C1E" w:rsidRDefault="00F72178" w14:paraId="56CB30AE" w14:textId="287BECF9">
            <w:pPr>
              <w:pStyle w:val="Koptekst"/>
              <w:tabs>
                <w:tab w:val="clear" w:pos="4536"/>
                <w:tab w:val="clear" w:pos="9072"/>
              </w:tabs>
              <w:spacing w:line="360" w:lineRule="auto"/>
              <w:rPr>
                <w:b/>
                <w:lang w:val="nl-BE"/>
              </w:rPr>
            </w:pPr>
            <w:r>
              <w:rPr>
                <w:b/>
                <w:lang w:val="nl-BE"/>
              </w:rPr>
              <w:t>Afwezig</w:t>
            </w:r>
          </w:p>
        </w:tc>
        <w:tc>
          <w:tcPr>
            <w:tcW w:w="7654" w:type="dxa"/>
            <w:gridSpan w:val="3"/>
          </w:tcPr>
          <w:p w:rsidR="00F72178" w:rsidP="006B1C1E" w:rsidRDefault="00B814ED" w14:paraId="4C175E06" w14:textId="0FB054CA">
            <w:pPr>
              <w:pStyle w:val="Koptekst"/>
              <w:spacing w:line="360" w:lineRule="auto"/>
              <w:rPr>
                <w:sz w:val="20"/>
                <w:szCs w:val="18"/>
                <w:lang w:val="nl-BE"/>
              </w:rPr>
            </w:pPr>
            <w:r>
              <w:rPr>
                <w:sz w:val="20"/>
                <w:szCs w:val="18"/>
                <w:lang w:val="nl-BE"/>
              </w:rPr>
              <w:t>Nijs Walter, Van Gansen Dimitri, Verstraete Wim</w:t>
            </w:r>
          </w:p>
        </w:tc>
      </w:tr>
      <w:tr w:rsidRPr="00372701" w:rsidR="00D43BDA" w:rsidTr="00CA6BA3" w14:paraId="397BE220" w14:textId="77777777">
        <w:tc>
          <w:tcPr>
            <w:tcW w:w="2517" w:type="dxa"/>
          </w:tcPr>
          <w:p w:rsidRPr="000C562D" w:rsidR="00D43BDA" w:rsidP="006B1C1E" w:rsidRDefault="00321080" w14:paraId="6FBC8EC8" w14:textId="4F44BDB7">
            <w:pPr>
              <w:pStyle w:val="Koptekst"/>
              <w:tabs>
                <w:tab w:val="clear" w:pos="4536"/>
                <w:tab w:val="clear" w:pos="9072"/>
              </w:tabs>
              <w:spacing w:line="360" w:lineRule="auto"/>
              <w:rPr>
                <w:b/>
                <w:lang w:val="nl-BE"/>
              </w:rPr>
            </w:pPr>
            <w:r>
              <w:rPr>
                <w:b/>
                <w:lang w:val="nl-BE"/>
              </w:rPr>
              <w:t>Volmachten</w:t>
            </w:r>
          </w:p>
        </w:tc>
        <w:tc>
          <w:tcPr>
            <w:tcW w:w="7654" w:type="dxa"/>
            <w:gridSpan w:val="3"/>
          </w:tcPr>
          <w:p w:rsidRPr="003B655A" w:rsidR="00D43BDA" w:rsidP="006B1C1E" w:rsidRDefault="0079230F" w14:paraId="2FBE7ADB" w14:textId="7F88319C">
            <w:pPr>
              <w:pStyle w:val="Koptekst"/>
              <w:spacing w:line="360" w:lineRule="auto"/>
              <w:rPr>
                <w:sz w:val="20"/>
                <w:szCs w:val="18"/>
                <w:lang w:val="nl-BE"/>
              </w:rPr>
            </w:pPr>
            <w:r>
              <w:rPr>
                <w:sz w:val="20"/>
                <w:szCs w:val="18"/>
                <w:lang w:val="nl-BE"/>
              </w:rPr>
              <w:t>Bolle Geert, De Bruyne Eric, De Loore Raf, Schillebeeks Roger, Severy Chris, Vanrenterghem Luc</w:t>
            </w:r>
          </w:p>
        </w:tc>
      </w:tr>
      <w:tr w:rsidR="005414AF" w:rsidTr="00CA6BA3" w14:paraId="4620D4C9" w14:textId="77777777">
        <w:tc>
          <w:tcPr>
            <w:tcW w:w="2517" w:type="dxa"/>
          </w:tcPr>
          <w:p w:rsidRPr="000C562D" w:rsidR="005414AF" w:rsidP="006B1C1E" w:rsidRDefault="005414AF" w14:paraId="609EB2CD" w14:textId="77777777">
            <w:pPr>
              <w:pStyle w:val="Koptekst"/>
              <w:tabs>
                <w:tab w:val="clear" w:pos="4536"/>
                <w:tab w:val="clear" w:pos="9072"/>
              </w:tabs>
              <w:spacing w:line="360" w:lineRule="auto"/>
              <w:rPr>
                <w:b/>
                <w:lang w:val="nl-BE"/>
              </w:rPr>
            </w:pPr>
            <w:r w:rsidRPr="000C562D">
              <w:rPr>
                <w:b/>
                <w:lang w:val="nl-BE"/>
              </w:rPr>
              <w:t>Verslaggever</w:t>
            </w:r>
          </w:p>
        </w:tc>
        <w:tc>
          <w:tcPr>
            <w:tcW w:w="7654" w:type="dxa"/>
            <w:gridSpan w:val="3"/>
          </w:tcPr>
          <w:p w:rsidRPr="003B655A" w:rsidR="005414AF" w:rsidP="006B1C1E" w:rsidRDefault="004D113F" w14:paraId="433E3FC2" w14:textId="3AD03792">
            <w:pPr>
              <w:pStyle w:val="Koptekst"/>
              <w:tabs>
                <w:tab w:val="clear" w:pos="4536"/>
                <w:tab w:val="clear" w:pos="9072"/>
              </w:tabs>
              <w:spacing w:line="360" w:lineRule="auto"/>
              <w:rPr>
                <w:sz w:val="20"/>
                <w:szCs w:val="18"/>
                <w:lang w:val="nl-BE"/>
              </w:rPr>
            </w:pPr>
            <w:r w:rsidRPr="003B655A">
              <w:rPr>
                <w:sz w:val="20"/>
                <w:szCs w:val="18"/>
                <w:lang w:val="nl-BE"/>
              </w:rPr>
              <w:t>Nele Put</w:t>
            </w:r>
          </w:p>
        </w:tc>
      </w:tr>
      <w:tr w:rsidR="005414AF" w:rsidTr="00CA6BA3" w14:paraId="5DBF4718" w14:textId="77777777">
        <w:trPr>
          <w:cantSplit/>
        </w:trPr>
        <w:tc>
          <w:tcPr>
            <w:tcW w:w="2517" w:type="dxa"/>
          </w:tcPr>
          <w:p w:rsidRPr="000C562D" w:rsidR="005414AF" w:rsidP="006B1C1E" w:rsidRDefault="005414AF" w14:paraId="748FFEA7" w14:textId="77777777">
            <w:pPr>
              <w:pStyle w:val="Koptekst"/>
              <w:tabs>
                <w:tab w:val="clear" w:pos="4536"/>
                <w:tab w:val="clear" w:pos="9072"/>
              </w:tabs>
              <w:spacing w:line="360" w:lineRule="auto"/>
              <w:rPr>
                <w:b/>
                <w:lang w:val="nl-BE"/>
              </w:rPr>
            </w:pPr>
            <w:r w:rsidRPr="000C562D">
              <w:rPr>
                <w:b/>
                <w:lang w:val="nl-BE"/>
              </w:rPr>
              <w:t>Datum verslag</w:t>
            </w:r>
          </w:p>
        </w:tc>
        <w:tc>
          <w:tcPr>
            <w:tcW w:w="2126" w:type="dxa"/>
          </w:tcPr>
          <w:p w:rsidRPr="003B655A" w:rsidR="005414AF" w:rsidP="006B1C1E" w:rsidRDefault="0079230F" w14:paraId="5329527D" w14:textId="0A43E29D">
            <w:pPr>
              <w:pStyle w:val="Koptekst"/>
              <w:tabs>
                <w:tab w:val="clear" w:pos="4536"/>
                <w:tab w:val="clear" w:pos="9072"/>
              </w:tabs>
              <w:spacing w:line="360" w:lineRule="auto"/>
              <w:rPr>
                <w:sz w:val="20"/>
                <w:szCs w:val="18"/>
                <w:lang w:val="nl-BE"/>
              </w:rPr>
            </w:pPr>
            <w:r>
              <w:rPr>
                <w:sz w:val="20"/>
                <w:szCs w:val="18"/>
                <w:lang w:val="nl-BE"/>
              </w:rPr>
              <w:t>22-12-2022</w:t>
            </w:r>
          </w:p>
        </w:tc>
        <w:tc>
          <w:tcPr>
            <w:tcW w:w="1276" w:type="dxa"/>
          </w:tcPr>
          <w:p w:rsidRPr="003B655A" w:rsidR="005414AF" w:rsidP="006B1C1E" w:rsidRDefault="005414AF" w14:paraId="734E6F22" w14:textId="77777777">
            <w:pPr>
              <w:pStyle w:val="Koptekst"/>
              <w:tabs>
                <w:tab w:val="clear" w:pos="4536"/>
                <w:tab w:val="clear" w:pos="9072"/>
              </w:tabs>
              <w:spacing w:line="360" w:lineRule="auto"/>
              <w:rPr>
                <w:b/>
                <w:sz w:val="20"/>
                <w:szCs w:val="18"/>
                <w:lang w:val="nl-BE"/>
              </w:rPr>
            </w:pPr>
            <w:r w:rsidRPr="003B655A">
              <w:rPr>
                <w:b/>
                <w:sz w:val="20"/>
                <w:szCs w:val="18"/>
                <w:lang w:val="nl-BE"/>
              </w:rPr>
              <w:t>Kenmerk</w:t>
            </w:r>
          </w:p>
        </w:tc>
        <w:tc>
          <w:tcPr>
            <w:tcW w:w="4252" w:type="dxa"/>
          </w:tcPr>
          <w:p w:rsidRPr="003B655A" w:rsidR="005414AF" w:rsidP="006B1C1E" w:rsidRDefault="001762B1" w14:paraId="230A5082" w14:textId="219373B5">
            <w:pPr>
              <w:pStyle w:val="Koptekst"/>
              <w:tabs>
                <w:tab w:val="clear" w:pos="4536"/>
                <w:tab w:val="clear" w:pos="9072"/>
              </w:tabs>
              <w:spacing w:line="360" w:lineRule="auto"/>
              <w:rPr>
                <w:sz w:val="20"/>
                <w:szCs w:val="18"/>
                <w:lang w:val="nl-BE"/>
              </w:rPr>
            </w:pPr>
            <w:r>
              <w:rPr>
                <w:sz w:val="20"/>
                <w:szCs w:val="18"/>
                <w:lang w:val="nl-BE"/>
              </w:rPr>
              <w:t>Verslag Het Bestuur 071</w:t>
            </w:r>
            <w:r w:rsidR="0079230F">
              <w:rPr>
                <w:sz w:val="20"/>
                <w:szCs w:val="18"/>
                <w:lang w:val="nl-BE"/>
              </w:rPr>
              <w:t>2</w:t>
            </w:r>
            <w:r>
              <w:rPr>
                <w:sz w:val="20"/>
                <w:szCs w:val="18"/>
                <w:lang w:val="nl-BE"/>
              </w:rPr>
              <w:t>2022</w:t>
            </w:r>
          </w:p>
        </w:tc>
      </w:tr>
      <w:tr w:rsidR="00342176" w:rsidTr="00081696" w14:paraId="4222935D" w14:textId="77777777">
        <w:trPr>
          <w:cantSplit/>
        </w:trPr>
        <w:tc>
          <w:tcPr>
            <w:tcW w:w="2517" w:type="dxa"/>
          </w:tcPr>
          <w:p w:rsidRPr="000C562D" w:rsidR="00342176" w:rsidP="006B1C1E" w:rsidRDefault="00342176" w14:paraId="77601AE0" w14:textId="646FDA92">
            <w:pPr>
              <w:pStyle w:val="Koptekst"/>
              <w:tabs>
                <w:tab w:val="clear" w:pos="4536"/>
                <w:tab w:val="clear" w:pos="9072"/>
              </w:tabs>
              <w:spacing w:line="360" w:lineRule="auto"/>
              <w:rPr>
                <w:b/>
                <w:lang w:val="nl-BE"/>
              </w:rPr>
            </w:pPr>
            <w:r>
              <w:rPr>
                <w:b/>
                <w:lang w:val="nl-BE"/>
              </w:rPr>
              <w:t>Documentenlijst</w:t>
            </w:r>
          </w:p>
        </w:tc>
        <w:tc>
          <w:tcPr>
            <w:tcW w:w="7654" w:type="dxa"/>
            <w:gridSpan w:val="3"/>
          </w:tcPr>
          <w:p w:rsidR="00342176" w:rsidP="00342176" w:rsidRDefault="00342176" w14:paraId="4DB53B1A" w14:textId="77777777">
            <w:pPr>
              <w:pStyle w:val="Lijstalinea"/>
              <w:ind w:left="720"/>
              <w:rPr>
                <w:szCs w:val="20"/>
              </w:rPr>
            </w:pPr>
          </w:p>
          <w:p w:rsidRPr="00245752" w:rsidR="00342176" w:rsidP="00342176" w:rsidRDefault="00342176" w14:paraId="32211232" w14:textId="4182B060">
            <w:pPr>
              <w:pStyle w:val="Lijstalinea"/>
              <w:numPr>
                <w:ilvl w:val="0"/>
                <w:numId w:val="28"/>
              </w:numPr>
              <w:rPr>
                <w:szCs w:val="20"/>
              </w:rPr>
            </w:pPr>
            <w:r w:rsidRPr="00245752">
              <w:rPr>
                <w:szCs w:val="20"/>
              </w:rPr>
              <w:t>Transitienota Sport Vlaanderen</w:t>
            </w:r>
            <w:r>
              <w:rPr>
                <w:szCs w:val="20"/>
              </w:rPr>
              <w:t xml:space="preserve">, wijzigingen </w:t>
            </w:r>
            <w:r w:rsidRPr="00245752">
              <w:rPr>
                <w:szCs w:val="20"/>
              </w:rPr>
              <w:t>luik II</w:t>
            </w:r>
            <w:r>
              <w:rPr>
                <w:szCs w:val="20"/>
              </w:rPr>
              <w:t xml:space="preserve"> en tijdslijn MSF</w:t>
            </w:r>
          </w:p>
          <w:p w:rsidRPr="00245752" w:rsidR="00342176" w:rsidP="00342176" w:rsidRDefault="00342176" w14:paraId="39C3C502" w14:textId="77777777">
            <w:pPr>
              <w:pStyle w:val="Lijstalinea"/>
              <w:numPr>
                <w:ilvl w:val="0"/>
                <w:numId w:val="28"/>
              </w:numPr>
              <w:rPr>
                <w:szCs w:val="20"/>
              </w:rPr>
            </w:pPr>
            <w:r w:rsidRPr="00245752">
              <w:rPr>
                <w:szCs w:val="20"/>
              </w:rPr>
              <w:t>Statuten vzw OKRA-SPORT+; eerste revisie</w:t>
            </w:r>
          </w:p>
          <w:p w:rsidRPr="00245752" w:rsidR="00342176" w:rsidP="00342176" w:rsidRDefault="00342176" w14:paraId="2669A416" w14:textId="77777777">
            <w:pPr>
              <w:pStyle w:val="Lijstalinea"/>
              <w:numPr>
                <w:ilvl w:val="0"/>
                <w:numId w:val="28"/>
              </w:numPr>
              <w:rPr>
                <w:szCs w:val="20"/>
              </w:rPr>
            </w:pPr>
            <w:r w:rsidRPr="00245752">
              <w:rPr>
                <w:szCs w:val="20"/>
              </w:rPr>
              <w:t>Verslag financieel comité 25/10/22</w:t>
            </w:r>
          </w:p>
          <w:p w:rsidRPr="00F95835" w:rsidR="00342176" w:rsidP="00342176" w:rsidRDefault="00342176" w14:paraId="3DC8A8F9" w14:textId="77777777">
            <w:pPr>
              <w:pStyle w:val="Lijstalinea"/>
              <w:numPr>
                <w:ilvl w:val="0"/>
                <w:numId w:val="28"/>
              </w:numPr>
              <w:rPr>
                <w:szCs w:val="20"/>
              </w:rPr>
            </w:pPr>
            <w:r w:rsidRPr="00245752">
              <w:rPr>
                <w:szCs w:val="20"/>
              </w:rPr>
              <w:t xml:space="preserve">Begroting 2023 </w:t>
            </w:r>
            <w:r w:rsidRPr="00F95835">
              <w:rPr>
                <w:szCs w:val="20"/>
              </w:rPr>
              <w:t>en begrotingscontrole 2022</w:t>
            </w:r>
          </w:p>
          <w:p w:rsidR="00342176" w:rsidP="00342176" w:rsidRDefault="00342176" w14:paraId="56072F26" w14:textId="77777777">
            <w:pPr>
              <w:pStyle w:val="Lijstalinea"/>
              <w:numPr>
                <w:ilvl w:val="0"/>
                <w:numId w:val="28"/>
              </w:numPr>
              <w:rPr>
                <w:szCs w:val="20"/>
              </w:rPr>
            </w:pPr>
            <w:r>
              <w:rPr>
                <w:szCs w:val="20"/>
              </w:rPr>
              <w:t>Afsprakennota tussen API en OKRA-SPORT+</w:t>
            </w:r>
          </w:p>
          <w:p w:rsidRPr="00342176" w:rsidR="00342176" w:rsidP="006B1C1E" w:rsidRDefault="00342176" w14:paraId="597394DC" w14:textId="77777777">
            <w:pPr>
              <w:pStyle w:val="Koptekst"/>
              <w:tabs>
                <w:tab w:val="clear" w:pos="4536"/>
                <w:tab w:val="clear" w:pos="9072"/>
              </w:tabs>
              <w:spacing w:line="360" w:lineRule="auto"/>
              <w:rPr>
                <w:sz w:val="20"/>
                <w:szCs w:val="18"/>
              </w:rPr>
            </w:pPr>
          </w:p>
        </w:tc>
      </w:tr>
    </w:tbl>
    <w:p w:rsidRPr="009C6914" w:rsidR="009C6914" w:rsidP="006B1C1E" w:rsidRDefault="009C6914" w14:paraId="188A772B" w14:textId="77777777">
      <w:pPr>
        <w:rPr>
          <w:lang w:val="nl-BE"/>
        </w:rPr>
      </w:pPr>
    </w:p>
    <w:p w:rsidR="00AE660A" w:rsidP="006B1C1E" w:rsidRDefault="00AE660A" w14:paraId="130A7920" w14:textId="77777777">
      <w:pPr>
        <w:rPr>
          <w:lang w:val="nl-BE"/>
        </w:rPr>
        <w:sectPr w:rsidR="00AE660A">
          <w:headerReference w:type="default" r:id="rId11"/>
          <w:footerReference w:type="default" r:id="rId12"/>
          <w:pgSz w:w="11906" w:h="16838"/>
          <w:pgMar w:top="1134" w:right="991" w:bottom="1134" w:left="1134" w:header="708" w:footer="708" w:gutter="0"/>
          <w:cols w:space="708"/>
        </w:sectPr>
      </w:pPr>
    </w:p>
    <w:p w:rsidR="009C6914" w:rsidP="006B1C1E" w:rsidRDefault="009C6914" w14:paraId="13D58590" w14:textId="77777777">
      <w:pPr>
        <w:rPr>
          <w:lang w:val="nl-BE"/>
        </w:rPr>
      </w:pPr>
    </w:p>
    <w:sdt>
      <w:sdtPr>
        <w:rPr>
          <w:rFonts w:ascii="Times New Roman" w:hAnsi="Times New Roman" w:eastAsia="Times New Roman" w:cs="Times New Roman"/>
          <w:b w:val="0"/>
          <w:bCs w:val="0"/>
          <w:color w:val="auto"/>
          <w:sz w:val="20"/>
          <w:szCs w:val="20"/>
          <w:lang w:val="nl-NL"/>
        </w:rPr>
        <w:id w:val="223722554"/>
        <w:docPartObj>
          <w:docPartGallery w:val="Table of Contents"/>
          <w:docPartUnique/>
        </w:docPartObj>
      </w:sdtPr>
      <w:sdtEndPr>
        <w:rPr>
          <w:rFonts w:ascii="Fira Sans Light" w:hAnsi="Fira Sans Light"/>
          <w:sz w:val="22"/>
        </w:rPr>
      </w:sdtEndPr>
      <w:sdtContent>
        <w:p w:rsidR="00A26449" w:rsidP="006B1C1E" w:rsidRDefault="001E6FD7" w14:paraId="01719CFD" w14:textId="77777777">
          <w:pPr>
            <w:pStyle w:val="Kopvaninhoudsopgave"/>
            <w:rPr>
              <w:lang w:val="nl-NL"/>
            </w:rPr>
          </w:pPr>
          <w:r>
            <w:rPr>
              <w:lang w:val="nl-NL"/>
            </w:rPr>
            <w:t>Agenda</w:t>
          </w:r>
        </w:p>
        <w:p w:rsidRPr="007B47E1" w:rsidR="00A26449" w:rsidP="006B1C1E" w:rsidRDefault="00A26449" w14:paraId="7EA047CF" w14:textId="77777777">
          <w:pPr>
            <w:rPr>
              <w:b/>
            </w:rPr>
          </w:pPr>
        </w:p>
        <w:p w:rsidR="002502B5" w:rsidRDefault="00A26449" w14:paraId="2F5700C3" w14:textId="78CE2D98">
          <w:pPr>
            <w:pStyle w:val="Inhopg1"/>
            <w:rPr>
              <w:rFonts w:asciiTheme="minorHAnsi" w:hAnsiTheme="minorHAnsi" w:eastAsiaTheme="minorEastAsia" w:cstheme="minorBidi"/>
              <w:noProof/>
              <w:color w:val="auto"/>
              <w:sz w:val="22"/>
              <w:szCs w:val="22"/>
              <w:lang w:val="nl-BE"/>
            </w:rPr>
          </w:pPr>
          <w:r>
            <w:fldChar w:fldCharType="begin"/>
          </w:r>
          <w:r>
            <w:instrText xml:space="preserve"> TOC \o "1-3" \h \z \u </w:instrText>
          </w:r>
          <w:r>
            <w:fldChar w:fldCharType="separate"/>
          </w:r>
          <w:hyperlink w:history="1" w:anchor="_Toc122598814">
            <w:r w:rsidRPr="00C20ABD" w:rsidR="002502B5">
              <w:rPr>
                <w:rStyle w:val="Hyperlink"/>
                <w:noProof/>
                <w:lang w:val="nl-BE"/>
              </w:rPr>
              <w:t>Welkom door de voorzitter</w:t>
            </w:r>
            <w:r w:rsidR="002502B5">
              <w:rPr>
                <w:noProof/>
                <w:webHidden/>
              </w:rPr>
              <w:tab/>
            </w:r>
            <w:r w:rsidR="002502B5">
              <w:rPr>
                <w:noProof/>
                <w:webHidden/>
              </w:rPr>
              <w:fldChar w:fldCharType="begin"/>
            </w:r>
            <w:r w:rsidR="002502B5">
              <w:rPr>
                <w:noProof/>
                <w:webHidden/>
              </w:rPr>
              <w:instrText xml:space="preserve"> PAGEREF _Toc122598814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37C508F0" w14:textId="52FBFA6A">
          <w:pPr>
            <w:pStyle w:val="Inhopg1"/>
            <w:rPr>
              <w:rFonts w:asciiTheme="minorHAnsi" w:hAnsiTheme="minorHAnsi" w:eastAsiaTheme="minorEastAsia" w:cstheme="minorBidi"/>
              <w:noProof/>
              <w:color w:val="auto"/>
              <w:sz w:val="22"/>
              <w:szCs w:val="22"/>
              <w:lang w:val="nl-BE"/>
            </w:rPr>
          </w:pPr>
          <w:hyperlink w:history="1" w:anchor="_Toc122598815">
            <w:r w:rsidRPr="00C20ABD" w:rsidR="002502B5">
              <w:rPr>
                <w:rStyle w:val="Hyperlink"/>
                <w:noProof/>
                <w:lang w:val="nl-BE"/>
              </w:rPr>
              <w:t>Verslag vorige vergadering en opvolging</w:t>
            </w:r>
            <w:r w:rsidR="002502B5">
              <w:rPr>
                <w:noProof/>
                <w:webHidden/>
              </w:rPr>
              <w:tab/>
            </w:r>
            <w:r w:rsidR="002502B5">
              <w:rPr>
                <w:noProof/>
                <w:webHidden/>
              </w:rPr>
              <w:fldChar w:fldCharType="begin"/>
            </w:r>
            <w:r w:rsidR="002502B5">
              <w:rPr>
                <w:noProof/>
                <w:webHidden/>
              </w:rPr>
              <w:instrText xml:space="preserve"> PAGEREF _Toc122598815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1CF4BFB3" w14:textId="6F03D0AE">
          <w:pPr>
            <w:pStyle w:val="Inhopg1"/>
            <w:rPr>
              <w:rFonts w:asciiTheme="minorHAnsi" w:hAnsiTheme="minorHAnsi" w:eastAsiaTheme="minorEastAsia" w:cstheme="minorBidi"/>
              <w:noProof/>
              <w:color w:val="auto"/>
              <w:sz w:val="22"/>
              <w:szCs w:val="22"/>
              <w:lang w:val="nl-BE"/>
            </w:rPr>
          </w:pPr>
          <w:hyperlink w:history="1" w:anchor="_Toc122598816">
            <w:r w:rsidRPr="00C20ABD" w:rsidR="002502B5">
              <w:rPr>
                <w:rStyle w:val="Hyperlink"/>
                <w:noProof/>
                <w:lang w:val="nl-BE"/>
              </w:rPr>
              <w:t>Besprekingsdossiers</w:t>
            </w:r>
            <w:r w:rsidR="002502B5">
              <w:rPr>
                <w:noProof/>
                <w:webHidden/>
              </w:rPr>
              <w:tab/>
            </w:r>
            <w:r w:rsidR="002502B5">
              <w:rPr>
                <w:noProof/>
                <w:webHidden/>
              </w:rPr>
              <w:fldChar w:fldCharType="begin"/>
            </w:r>
            <w:r w:rsidR="002502B5">
              <w:rPr>
                <w:noProof/>
                <w:webHidden/>
              </w:rPr>
              <w:instrText xml:space="preserve"> PAGEREF _Toc122598816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746AE7B4" w14:textId="6F3ED039">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17">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Traject nieuw beleidsplan: Voorstel en bespreking</w:t>
            </w:r>
            <w:r w:rsidR="002502B5">
              <w:rPr>
                <w:noProof/>
                <w:webHidden/>
              </w:rPr>
              <w:tab/>
            </w:r>
            <w:r w:rsidR="002502B5">
              <w:rPr>
                <w:noProof/>
                <w:webHidden/>
              </w:rPr>
              <w:fldChar w:fldCharType="begin"/>
            </w:r>
            <w:r w:rsidR="002502B5">
              <w:rPr>
                <w:noProof/>
                <w:webHidden/>
              </w:rPr>
              <w:instrText xml:space="preserve"> PAGEREF _Toc122598817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4447CEA4" w14:textId="07A61327">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18">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Goed Bestuur</w:t>
            </w:r>
            <w:r w:rsidR="002502B5">
              <w:rPr>
                <w:noProof/>
                <w:webHidden/>
              </w:rPr>
              <w:tab/>
            </w:r>
            <w:r w:rsidR="002502B5">
              <w:rPr>
                <w:noProof/>
                <w:webHidden/>
              </w:rPr>
              <w:fldChar w:fldCharType="begin"/>
            </w:r>
            <w:r w:rsidR="002502B5">
              <w:rPr>
                <w:noProof/>
                <w:webHidden/>
              </w:rPr>
              <w:instrText xml:space="preserve"> PAGEREF _Toc122598818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11CF32F0" w14:textId="7C714FCA">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19">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Financiën: eerste bespreking lidgeldverhoging</w:t>
            </w:r>
            <w:r w:rsidR="002502B5">
              <w:rPr>
                <w:noProof/>
                <w:webHidden/>
              </w:rPr>
              <w:tab/>
            </w:r>
            <w:r w:rsidR="002502B5">
              <w:rPr>
                <w:noProof/>
                <w:webHidden/>
              </w:rPr>
              <w:fldChar w:fldCharType="begin"/>
            </w:r>
            <w:r w:rsidR="002502B5">
              <w:rPr>
                <w:noProof/>
                <w:webHidden/>
              </w:rPr>
              <w:instrText xml:space="preserve"> PAGEREF _Toc122598819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54E1CDFE" w14:textId="34467A19">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0">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Interne oefening duurzaam digitaal groeien</w:t>
            </w:r>
            <w:r w:rsidR="002502B5">
              <w:rPr>
                <w:noProof/>
                <w:webHidden/>
              </w:rPr>
              <w:tab/>
            </w:r>
            <w:r w:rsidR="002502B5">
              <w:rPr>
                <w:noProof/>
                <w:webHidden/>
              </w:rPr>
              <w:fldChar w:fldCharType="begin"/>
            </w:r>
            <w:r w:rsidR="002502B5">
              <w:rPr>
                <w:noProof/>
                <w:webHidden/>
              </w:rPr>
              <w:instrText xml:space="preserve"> PAGEREF _Toc122598820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75A87AF0" w14:textId="7F68DA53">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1">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Visie sport en bewegen i.s.m. OKRA</w:t>
            </w:r>
            <w:r w:rsidR="002502B5">
              <w:rPr>
                <w:noProof/>
                <w:webHidden/>
              </w:rPr>
              <w:tab/>
            </w:r>
            <w:r w:rsidR="002502B5">
              <w:rPr>
                <w:noProof/>
                <w:webHidden/>
              </w:rPr>
              <w:fldChar w:fldCharType="begin"/>
            </w:r>
            <w:r w:rsidR="002502B5">
              <w:rPr>
                <w:noProof/>
                <w:webHidden/>
              </w:rPr>
              <w:instrText xml:space="preserve"> PAGEREF _Toc122598821 \h </w:instrText>
            </w:r>
            <w:r w:rsidR="002502B5">
              <w:rPr>
                <w:noProof/>
                <w:webHidden/>
              </w:rPr>
            </w:r>
            <w:r w:rsidR="002502B5">
              <w:rPr>
                <w:noProof/>
                <w:webHidden/>
              </w:rPr>
              <w:fldChar w:fldCharType="separate"/>
            </w:r>
            <w:r w:rsidR="00FB560E">
              <w:rPr>
                <w:noProof/>
                <w:webHidden/>
              </w:rPr>
              <w:t>3</w:t>
            </w:r>
            <w:r w:rsidR="002502B5">
              <w:rPr>
                <w:noProof/>
                <w:webHidden/>
              </w:rPr>
              <w:fldChar w:fldCharType="end"/>
            </w:r>
          </w:hyperlink>
        </w:p>
        <w:p w:rsidR="002502B5" w:rsidRDefault="00000000" w14:paraId="5B813814" w14:textId="548A9438">
          <w:pPr>
            <w:pStyle w:val="Inhopg1"/>
            <w:rPr>
              <w:rFonts w:asciiTheme="minorHAnsi" w:hAnsiTheme="minorHAnsi" w:eastAsiaTheme="minorEastAsia" w:cstheme="minorBidi"/>
              <w:noProof/>
              <w:color w:val="auto"/>
              <w:sz w:val="22"/>
              <w:szCs w:val="22"/>
              <w:lang w:val="nl-BE"/>
            </w:rPr>
          </w:pPr>
          <w:hyperlink w:history="1" w:anchor="_Toc122598822">
            <w:r w:rsidRPr="00C20ABD" w:rsidR="002502B5">
              <w:rPr>
                <w:rStyle w:val="Hyperlink"/>
                <w:noProof/>
                <w:lang w:val="nl-BE"/>
              </w:rPr>
              <w:t>Ter beslissing</w:t>
            </w:r>
            <w:r w:rsidR="002502B5">
              <w:rPr>
                <w:noProof/>
                <w:webHidden/>
              </w:rPr>
              <w:tab/>
            </w:r>
            <w:r w:rsidR="002502B5">
              <w:rPr>
                <w:noProof/>
                <w:webHidden/>
              </w:rPr>
              <w:fldChar w:fldCharType="begin"/>
            </w:r>
            <w:r w:rsidR="002502B5">
              <w:rPr>
                <w:noProof/>
                <w:webHidden/>
              </w:rPr>
              <w:instrText xml:space="preserve"> PAGEREF _Toc122598822 \h </w:instrText>
            </w:r>
            <w:r w:rsidR="002502B5">
              <w:rPr>
                <w:noProof/>
                <w:webHidden/>
              </w:rPr>
            </w:r>
            <w:r w:rsidR="002502B5">
              <w:rPr>
                <w:noProof/>
                <w:webHidden/>
              </w:rPr>
              <w:fldChar w:fldCharType="separate"/>
            </w:r>
            <w:r w:rsidR="00FB560E">
              <w:rPr>
                <w:noProof/>
                <w:webHidden/>
              </w:rPr>
              <w:t>8</w:t>
            </w:r>
            <w:r w:rsidR="002502B5">
              <w:rPr>
                <w:noProof/>
                <w:webHidden/>
              </w:rPr>
              <w:fldChar w:fldCharType="end"/>
            </w:r>
          </w:hyperlink>
        </w:p>
        <w:p w:rsidR="002502B5" w:rsidRDefault="00000000" w14:paraId="075150E1" w14:textId="34E398D1">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3">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Afsplitsing FALOS-SPORT+</w:t>
            </w:r>
            <w:r w:rsidR="002502B5">
              <w:rPr>
                <w:noProof/>
                <w:webHidden/>
              </w:rPr>
              <w:tab/>
            </w:r>
            <w:r w:rsidR="002502B5">
              <w:rPr>
                <w:noProof/>
                <w:webHidden/>
              </w:rPr>
              <w:fldChar w:fldCharType="begin"/>
            </w:r>
            <w:r w:rsidR="002502B5">
              <w:rPr>
                <w:noProof/>
                <w:webHidden/>
              </w:rPr>
              <w:instrText xml:space="preserve"> PAGEREF _Toc122598823 \h </w:instrText>
            </w:r>
            <w:r w:rsidR="002502B5">
              <w:rPr>
                <w:noProof/>
                <w:webHidden/>
              </w:rPr>
            </w:r>
            <w:r w:rsidR="002502B5">
              <w:rPr>
                <w:noProof/>
                <w:webHidden/>
              </w:rPr>
              <w:fldChar w:fldCharType="separate"/>
            </w:r>
            <w:r w:rsidR="00FB560E">
              <w:rPr>
                <w:noProof/>
                <w:webHidden/>
              </w:rPr>
              <w:t>8</w:t>
            </w:r>
            <w:r w:rsidR="002502B5">
              <w:rPr>
                <w:noProof/>
                <w:webHidden/>
              </w:rPr>
              <w:fldChar w:fldCharType="end"/>
            </w:r>
          </w:hyperlink>
        </w:p>
        <w:p w:rsidR="002502B5" w:rsidRDefault="00000000" w14:paraId="559873A5" w14:textId="7CD2FB45">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4">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Aanwerving vervanging van Wim Bogaert</w:t>
            </w:r>
            <w:r w:rsidR="002502B5">
              <w:rPr>
                <w:noProof/>
                <w:webHidden/>
              </w:rPr>
              <w:tab/>
            </w:r>
            <w:r w:rsidR="002502B5">
              <w:rPr>
                <w:noProof/>
                <w:webHidden/>
              </w:rPr>
              <w:fldChar w:fldCharType="begin"/>
            </w:r>
            <w:r w:rsidR="002502B5">
              <w:rPr>
                <w:noProof/>
                <w:webHidden/>
              </w:rPr>
              <w:instrText xml:space="preserve"> PAGEREF _Toc122598824 \h </w:instrText>
            </w:r>
            <w:r w:rsidR="002502B5">
              <w:rPr>
                <w:noProof/>
                <w:webHidden/>
              </w:rPr>
            </w:r>
            <w:r w:rsidR="002502B5">
              <w:rPr>
                <w:noProof/>
                <w:webHidden/>
              </w:rPr>
              <w:fldChar w:fldCharType="separate"/>
            </w:r>
            <w:r w:rsidR="00FB560E">
              <w:rPr>
                <w:noProof/>
                <w:webHidden/>
              </w:rPr>
              <w:t>8</w:t>
            </w:r>
            <w:r w:rsidR="002502B5">
              <w:rPr>
                <w:noProof/>
                <w:webHidden/>
              </w:rPr>
              <w:fldChar w:fldCharType="end"/>
            </w:r>
          </w:hyperlink>
        </w:p>
        <w:p w:rsidR="002502B5" w:rsidRDefault="00000000" w14:paraId="54996BB7" w14:textId="74075016">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5">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Begroting 2023</w:t>
            </w:r>
            <w:r w:rsidR="002502B5">
              <w:rPr>
                <w:noProof/>
                <w:webHidden/>
              </w:rPr>
              <w:tab/>
            </w:r>
            <w:r w:rsidR="002502B5">
              <w:rPr>
                <w:noProof/>
                <w:webHidden/>
              </w:rPr>
              <w:fldChar w:fldCharType="begin"/>
            </w:r>
            <w:r w:rsidR="002502B5">
              <w:rPr>
                <w:noProof/>
                <w:webHidden/>
              </w:rPr>
              <w:instrText xml:space="preserve"> PAGEREF _Toc122598825 \h </w:instrText>
            </w:r>
            <w:r w:rsidR="002502B5">
              <w:rPr>
                <w:noProof/>
                <w:webHidden/>
              </w:rPr>
            </w:r>
            <w:r w:rsidR="002502B5">
              <w:rPr>
                <w:noProof/>
                <w:webHidden/>
              </w:rPr>
              <w:fldChar w:fldCharType="separate"/>
            </w:r>
            <w:r w:rsidR="00FB560E">
              <w:rPr>
                <w:noProof/>
                <w:webHidden/>
              </w:rPr>
              <w:t>8</w:t>
            </w:r>
            <w:r w:rsidR="002502B5">
              <w:rPr>
                <w:noProof/>
                <w:webHidden/>
              </w:rPr>
              <w:fldChar w:fldCharType="end"/>
            </w:r>
          </w:hyperlink>
        </w:p>
        <w:p w:rsidR="002502B5" w:rsidRDefault="00000000" w14:paraId="1CC61F1A" w14:textId="08B17789">
          <w:pPr>
            <w:pStyle w:val="Inhopg1"/>
            <w:rPr>
              <w:rFonts w:asciiTheme="minorHAnsi" w:hAnsiTheme="minorHAnsi" w:eastAsiaTheme="minorEastAsia" w:cstheme="minorBidi"/>
              <w:noProof/>
              <w:color w:val="auto"/>
              <w:sz w:val="22"/>
              <w:szCs w:val="22"/>
              <w:lang w:val="nl-BE"/>
            </w:rPr>
          </w:pPr>
          <w:hyperlink w:history="1" w:anchor="_Toc122598826">
            <w:r w:rsidRPr="00C20ABD" w:rsidR="002502B5">
              <w:rPr>
                <w:rStyle w:val="Hyperlink"/>
                <w:noProof/>
                <w:lang w:val="nl-BE"/>
              </w:rPr>
              <w:t>Ter kennisgeving</w:t>
            </w:r>
            <w:r w:rsidR="002502B5">
              <w:rPr>
                <w:noProof/>
                <w:webHidden/>
              </w:rPr>
              <w:tab/>
            </w:r>
            <w:r w:rsidR="002502B5">
              <w:rPr>
                <w:noProof/>
                <w:webHidden/>
              </w:rPr>
              <w:fldChar w:fldCharType="begin"/>
            </w:r>
            <w:r w:rsidR="002502B5">
              <w:rPr>
                <w:noProof/>
                <w:webHidden/>
              </w:rPr>
              <w:instrText xml:space="preserve"> PAGEREF _Toc122598826 \h </w:instrText>
            </w:r>
            <w:r w:rsidR="002502B5">
              <w:rPr>
                <w:noProof/>
                <w:webHidden/>
              </w:rPr>
            </w:r>
            <w:r w:rsidR="002502B5">
              <w:rPr>
                <w:noProof/>
                <w:webHidden/>
              </w:rPr>
              <w:fldChar w:fldCharType="separate"/>
            </w:r>
            <w:r w:rsidR="00FB560E">
              <w:rPr>
                <w:noProof/>
                <w:webHidden/>
              </w:rPr>
              <w:t>10</w:t>
            </w:r>
            <w:r w:rsidR="002502B5">
              <w:rPr>
                <w:noProof/>
                <w:webHidden/>
              </w:rPr>
              <w:fldChar w:fldCharType="end"/>
            </w:r>
          </w:hyperlink>
        </w:p>
        <w:p w:rsidR="002502B5" w:rsidRDefault="00000000" w14:paraId="77A3F731" w14:textId="0772312C">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7">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Stand van zaken leden- en clubaantallen</w:t>
            </w:r>
            <w:r w:rsidR="002502B5">
              <w:rPr>
                <w:noProof/>
                <w:webHidden/>
              </w:rPr>
              <w:tab/>
            </w:r>
            <w:r w:rsidR="002502B5">
              <w:rPr>
                <w:noProof/>
                <w:webHidden/>
              </w:rPr>
              <w:fldChar w:fldCharType="begin"/>
            </w:r>
            <w:r w:rsidR="002502B5">
              <w:rPr>
                <w:noProof/>
                <w:webHidden/>
              </w:rPr>
              <w:instrText xml:space="preserve"> PAGEREF _Toc122598827 \h </w:instrText>
            </w:r>
            <w:r w:rsidR="002502B5">
              <w:rPr>
                <w:noProof/>
                <w:webHidden/>
              </w:rPr>
            </w:r>
            <w:r w:rsidR="002502B5">
              <w:rPr>
                <w:noProof/>
                <w:webHidden/>
              </w:rPr>
              <w:fldChar w:fldCharType="separate"/>
            </w:r>
            <w:r w:rsidR="00FB560E">
              <w:rPr>
                <w:noProof/>
                <w:webHidden/>
              </w:rPr>
              <w:t>10</w:t>
            </w:r>
            <w:r w:rsidR="002502B5">
              <w:rPr>
                <w:noProof/>
                <w:webHidden/>
              </w:rPr>
              <w:fldChar w:fldCharType="end"/>
            </w:r>
          </w:hyperlink>
        </w:p>
        <w:p w:rsidR="002502B5" w:rsidRDefault="00000000" w14:paraId="684F0F54" w14:textId="05460AF7">
          <w:pPr>
            <w:pStyle w:val="Inhopg2"/>
            <w:tabs>
              <w:tab w:val="left" w:pos="660"/>
              <w:tab w:val="right" w:leader="dot" w:pos="9771"/>
            </w:tabs>
            <w:rPr>
              <w:rFonts w:asciiTheme="minorHAnsi" w:hAnsiTheme="minorHAnsi" w:eastAsiaTheme="minorEastAsia" w:cstheme="minorBidi"/>
              <w:noProof/>
              <w:color w:val="auto"/>
              <w:szCs w:val="22"/>
              <w:lang w:val="nl-BE"/>
            </w:rPr>
          </w:pPr>
          <w:hyperlink w:history="1" w:anchor="_Toc122598828">
            <w:r w:rsidRPr="00C20ABD" w:rsidR="002502B5">
              <w:rPr>
                <w:rStyle w:val="Hyperlink"/>
                <w:noProof/>
                <w:lang w:val="nl-BE"/>
              </w:rPr>
              <w:t>-</w:t>
            </w:r>
            <w:r w:rsidR="002502B5">
              <w:rPr>
                <w:rFonts w:asciiTheme="minorHAnsi" w:hAnsiTheme="minorHAnsi" w:eastAsiaTheme="minorEastAsia" w:cstheme="minorBidi"/>
                <w:noProof/>
                <w:color w:val="auto"/>
                <w:szCs w:val="22"/>
                <w:lang w:val="nl-BE"/>
              </w:rPr>
              <w:tab/>
            </w:r>
            <w:r w:rsidRPr="00C20ABD" w:rsidR="002502B5">
              <w:rPr>
                <w:rStyle w:val="Hyperlink"/>
                <w:noProof/>
                <w:lang w:val="nl-BE"/>
              </w:rPr>
              <w:t>Ethische commissie (afsprakennota)</w:t>
            </w:r>
            <w:r w:rsidR="002502B5">
              <w:rPr>
                <w:noProof/>
                <w:webHidden/>
              </w:rPr>
              <w:tab/>
            </w:r>
            <w:r w:rsidR="002502B5">
              <w:rPr>
                <w:noProof/>
                <w:webHidden/>
              </w:rPr>
              <w:fldChar w:fldCharType="begin"/>
            </w:r>
            <w:r w:rsidR="002502B5">
              <w:rPr>
                <w:noProof/>
                <w:webHidden/>
              </w:rPr>
              <w:instrText xml:space="preserve"> PAGEREF _Toc122598828 \h </w:instrText>
            </w:r>
            <w:r w:rsidR="002502B5">
              <w:rPr>
                <w:noProof/>
                <w:webHidden/>
              </w:rPr>
            </w:r>
            <w:r w:rsidR="002502B5">
              <w:rPr>
                <w:noProof/>
                <w:webHidden/>
              </w:rPr>
              <w:fldChar w:fldCharType="separate"/>
            </w:r>
            <w:r w:rsidR="00FB560E">
              <w:rPr>
                <w:noProof/>
                <w:webHidden/>
              </w:rPr>
              <w:t>10</w:t>
            </w:r>
            <w:r w:rsidR="002502B5">
              <w:rPr>
                <w:noProof/>
                <w:webHidden/>
              </w:rPr>
              <w:fldChar w:fldCharType="end"/>
            </w:r>
          </w:hyperlink>
        </w:p>
        <w:p w:rsidR="002502B5" w:rsidRDefault="00000000" w14:paraId="3C0C0586" w14:textId="2B01CB32">
          <w:pPr>
            <w:pStyle w:val="Inhopg1"/>
            <w:rPr>
              <w:rFonts w:asciiTheme="minorHAnsi" w:hAnsiTheme="minorHAnsi" w:eastAsiaTheme="minorEastAsia" w:cstheme="minorBidi"/>
              <w:noProof/>
              <w:color w:val="auto"/>
              <w:sz w:val="22"/>
              <w:szCs w:val="22"/>
              <w:lang w:val="nl-BE"/>
            </w:rPr>
          </w:pPr>
          <w:hyperlink w:history="1" w:anchor="_Toc122598829">
            <w:r w:rsidRPr="00C20ABD" w:rsidR="002502B5">
              <w:rPr>
                <w:rStyle w:val="Hyperlink"/>
                <w:noProof/>
                <w:lang w:val="nl-BE"/>
              </w:rPr>
              <w:t>Nieuws uit de sportieve afdelingen</w:t>
            </w:r>
            <w:r w:rsidR="002502B5">
              <w:rPr>
                <w:noProof/>
                <w:webHidden/>
              </w:rPr>
              <w:tab/>
            </w:r>
            <w:r w:rsidR="002502B5">
              <w:rPr>
                <w:noProof/>
                <w:webHidden/>
              </w:rPr>
              <w:fldChar w:fldCharType="begin"/>
            </w:r>
            <w:r w:rsidR="002502B5">
              <w:rPr>
                <w:noProof/>
                <w:webHidden/>
              </w:rPr>
              <w:instrText xml:space="preserve"> PAGEREF _Toc122598829 \h </w:instrText>
            </w:r>
            <w:r w:rsidR="002502B5">
              <w:rPr>
                <w:noProof/>
                <w:webHidden/>
              </w:rPr>
            </w:r>
            <w:r w:rsidR="002502B5">
              <w:rPr>
                <w:noProof/>
                <w:webHidden/>
              </w:rPr>
              <w:fldChar w:fldCharType="separate"/>
            </w:r>
            <w:r w:rsidR="00FB560E">
              <w:rPr>
                <w:noProof/>
                <w:webHidden/>
              </w:rPr>
              <w:t>11</w:t>
            </w:r>
            <w:r w:rsidR="002502B5">
              <w:rPr>
                <w:noProof/>
                <w:webHidden/>
              </w:rPr>
              <w:fldChar w:fldCharType="end"/>
            </w:r>
          </w:hyperlink>
        </w:p>
        <w:p w:rsidR="002502B5" w:rsidRDefault="00000000" w14:paraId="343CB0C2" w14:textId="02C2934C">
          <w:pPr>
            <w:pStyle w:val="Inhopg1"/>
            <w:rPr>
              <w:rFonts w:asciiTheme="minorHAnsi" w:hAnsiTheme="minorHAnsi" w:eastAsiaTheme="minorEastAsia" w:cstheme="minorBidi"/>
              <w:noProof/>
              <w:color w:val="auto"/>
              <w:sz w:val="22"/>
              <w:szCs w:val="22"/>
              <w:lang w:val="nl-BE"/>
            </w:rPr>
          </w:pPr>
          <w:hyperlink w:history="1" w:anchor="_Toc122598830">
            <w:r w:rsidRPr="00C20ABD" w:rsidR="002502B5">
              <w:rPr>
                <w:rStyle w:val="Hyperlink"/>
                <w:noProof/>
                <w:lang w:val="nl-BE"/>
              </w:rPr>
              <w:t>Varia</w:t>
            </w:r>
            <w:r w:rsidR="002502B5">
              <w:rPr>
                <w:noProof/>
                <w:webHidden/>
              </w:rPr>
              <w:tab/>
            </w:r>
            <w:r w:rsidR="002502B5">
              <w:rPr>
                <w:noProof/>
                <w:webHidden/>
              </w:rPr>
              <w:fldChar w:fldCharType="begin"/>
            </w:r>
            <w:r w:rsidR="002502B5">
              <w:rPr>
                <w:noProof/>
                <w:webHidden/>
              </w:rPr>
              <w:instrText xml:space="preserve"> PAGEREF _Toc122598830 \h </w:instrText>
            </w:r>
            <w:r w:rsidR="002502B5">
              <w:rPr>
                <w:noProof/>
                <w:webHidden/>
              </w:rPr>
            </w:r>
            <w:r w:rsidR="002502B5">
              <w:rPr>
                <w:noProof/>
                <w:webHidden/>
              </w:rPr>
              <w:fldChar w:fldCharType="separate"/>
            </w:r>
            <w:r w:rsidR="00FB560E">
              <w:rPr>
                <w:noProof/>
                <w:webHidden/>
              </w:rPr>
              <w:t>12</w:t>
            </w:r>
            <w:r w:rsidR="002502B5">
              <w:rPr>
                <w:noProof/>
                <w:webHidden/>
              </w:rPr>
              <w:fldChar w:fldCharType="end"/>
            </w:r>
          </w:hyperlink>
        </w:p>
        <w:p w:rsidR="00AE660A" w:rsidP="006B1C1E" w:rsidRDefault="00A26449" w14:paraId="64CA86C4" w14:textId="1755DC78">
          <w:pPr>
            <w:rPr>
              <w:b/>
              <w:bCs/>
            </w:rPr>
          </w:pPr>
          <w:r>
            <w:rPr>
              <w:b/>
              <w:bCs/>
            </w:rPr>
            <w:fldChar w:fldCharType="end"/>
          </w:r>
        </w:p>
      </w:sdtContent>
    </w:sdt>
    <w:p w:rsidRPr="00212C1C" w:rsidR="00212C1C" w:rsidP="00212C1C" w:rsidRDefault="00212C1C" w14:paraId="6005E014" w14:textId="77777777"/>
    <w:p w:rsidRPr="00212C1C" w:rsidR="00212C1C" w:rsidP="00212C1C" w:rsidRDefault="00212C1C" w14:paraId="29D99ADF" w14:textId="77777777"/>
    <w:p w:rsidRPr="00212C1C" w:rsidR="00212C1C" w:rsidP="00212C1C" w:rsidRDefault="00212C1C" w14:paraId="40752851" w14:textId="77777777"/>
    <w:p w:rsidR="00212C1C" w:rsidP="00212C1C" w:rsidRDefault="00212C1C" w14:paraId="1C2908C6" w14:textId="77777777">
      <w:pPr>
        <w:rPr>
          <w:b/>
          <w:bCs/>
        </w:rPr>
      </w:pPr>
    </w:p>
    <w:p w:rsidRPr="00212C1C" w:rsidR="00212C1C" w:rsidP="00212C1C" w:rsidRDefault="00212C1C" w14:paraId="23C2A68F" w14:textId="77777777"/>
    <w:p w:rsidR="00212C1C" w:rsidP="00212C1C" w:rsidRDefault="00212C1C" w14:paraId="2A6C7307" w14:textId="77777777">
      <w:pPr>
        <w:ind w:firstLine="708"/>
        <w:rPr>
          <w:b/>
          <w:bCs/>
        </w:rPr>
      </w:pPr>
    </w:p>
    <w:p w:rsidRPr="00212C1C" w:rsidR="00212C1C" w:rsidP="00212C1C" w:rsidRDefault="00212C1C" w14:paraId="52DE12D9" w14:textId="1D85AC7C">
      <w:pPr>
        <w:tabs>
          <w:tab w:val="left" w:pos="851"/>
        </w:tabs>
        <w:sectPr w:rsidRPr="00212C1C" w:rsidR="00212C1C">
          <w:pgSz w:w="11906" w:h="16838"/>
          <w:pgMar w:top="1134" w:right="991" w:bottom="1134" w:left="1134" w:header="708" w:footer="708" w:gutter="0"/>
          <w:cols w:space="708"/>
        </w:sectPr>
      </w:pPr>
      <w:r>
        <w:tab/>
      </w:r>
    </w:p>
    <w:p w:rsidR="00D167B9" w:rsidP="006B1C1E" w:rsidRDefault="00D167B9" w14:paraId="2C85E394" w14:textId="14633216">
      <w:pPr>
        <w:pStyle w:val="Koptekst"/>
        <w:tabs>
          <w:tab w:val="clear" w:pos="4536"/>
          <w:tab w:val="clear" w:pos="9072"/>
        </w:tabs>
        <w:rPr>
          <w:lang w:val="nl-BE"/>
        </w:rPr>
      </w:pPr>
    </w:p>
    <w:p w:rsidR="008B7C3D" w:rsidP="006B1C1E" w:rsidRDefault="008B7C3D" w14:paraId="3C85348F" w14:textId="77777777">
      <w:pPr>
        <w:pStyle w:val="Koptekst"/>
        <w:tabs>
          <w:tab w:val="clear" w:pos="4536"/>
          <w:tab w:val="clear" w:pos="9072"/>
        </w:tabs>
        <w:rPr>
          <w:lang w:val="nl-BE"/>
        </w:rPr>
      </w:pPr>
    </w:p>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0D0537" w:rsidTr="00B32E65" w14:paraId="480FD92C" w14:textId="77777777">
        <w:trPr>
          <w:cantSplit/>
        </w:trPr>
        <w:tc>
          <w:tcPr>
            <w:tcW w:w="637" w:type="dxa"/>
          </w:tcPr>
          <w:p w:rsidR="000D0537" w:rsidP="006B1C1E" w:rsidRDefault="000D0537" w14:paraId="277868F4" w14:textId="77777777">
            <w:pPr>
              <w:pStyle w:val="Koptekst"/>
              <w:tabs>
                <w:tab w:val="clear" w:pos="4536"/>
                <w:tab w:val="clear" w:pos="9072"/>
              </w:tabs>
              <w:spacing w:line="360" w:lineRule="auto"/>
              <w:rPr>
                <w:b/>
                <w:sz w:val="28"/>
                <w:lang w:val="nl-BE"/>
              </w:rPr>
            </w:pPr>
            <w:r>
              <w:rPr>
                <w:b/>
                <w:sz w:val="28"/>
                <w:lang w:val="nl-BE"/>
              </w:rPr>
              <w:t xml:space="preserve">1. </w:t>
            </w:r>
          </w:p>
        </w:tc>
        <w:tc>
          <w:tcPr>
            <w:tcW w:w="9214" w:type="dxa"/>
          </w:tcPr>
          <w:p w:rsidR="000D0537" w:rsidP="006B1C1E" w:rsidRDefault="00760B02" w14:paraId="515F175B" w14:textId="353CFAC8">
            <w:pPr>
              <w:pStyle w:val="Kop1"/>
              <w:rPr>
                <w:lang w:val="nl-BE"/>
              </w:rPr>
            </w:pPr>
            <w:bookmarkStart w:name="_Toc122598814" w:id="0"/>
            <w:r>
              <w:rPr>
                <w:lang w:val="nl-BE"/>
              </w:rPr>
              <w:t>Welkom door de voorzitter</w:t>
            </w:r>
            <w:bookmarkEnd w:id="0"/>
          </w:p>
        </w:tc>
      </w:tr>
      <w:tr w:rsidRPr="00DC01D6" w:rsidR="006D72E7" w:rsidTr="00B32E65" w14:paraId="458F68BF" w14:textId="77777777">
        <w:tc>
          <w:tcPr>
            <w:tcW w:w="637" w:type="dxa"/>
          </w:tcPr>
          <w:p w:rsidRPr="00DC01D6" w:rsidR="006D72E7" w:rsidP="006B1C1E" w:rsidRDefault="006D72E7" w14:paraId="230B4208" w14:textId="77777777">
            <w:pPr>
              <w:pStyle w:val="Koptekst"/>
              <w:tabs>
                <w:tab w:val="clear" w:pos="4536"/>
                <w:tab w:val="clear" w:pos="9072"/>
              </w:tabs>
              <w:rPr>
                <w:sz w:val="20"/>
              </w:rPr>
            </w:pPr>
          </w:p>
        </w:tc>
        <w:tc>
          <w:tcPr>
            <w:tcW w:w="9214" w:type="dxa"/>
          </w:tcPr>
          <w:p w:rsidR="0057679A" w:rsidP="001762B1" w:rsidRDefault="0057679A" w14:paraId="2B09C380" w14:textId="0F480D08">
            <w:pPr>
              <w:pStyle w:val="Koptekst"/>
              <w:tabs>
                <w:tab w:val="clear" w:pos="4536"/>
                <w:tab w:val="clear" w:pos="9072"/>
              </w:tabs>
              <w:rPr>
                <w:sz w:val="20"/>
                <w:lang w:val="nl-BE"/>
              </w:rPr>
            </w:pPr>
          </w:p>
          <w:p w:rsidR="00423C08" w:rsidP="001762B1" w:rsidRDefault="00423C08" w14:paraId="5A28963D" w14:textId="72958A40">
            <w:pPr>
              <w:pStyle w:val="Koptekst"/>
              <w:tabs>
                <w:tab w:val="clear" w:pos="4536"/>
                <w:tab w:val="clear" w:pos="9072"/>
              </w:tabs>
              <w:rPr>
                <w:sz w:val="20"/>
                <w:lang w:val="nl-BE"/>
              </w:rPr>
            </w:pPr>
            <w:r>
              <w:rPr>
                <w:sz w:val="20"/>
                <w:lang w:val="nl-BE"/>
              </w:rPr>
              <w:t xml:space="preserve">Er zijn </w:t>
            </w:r>
            <w:r w:rsidR="00726022">
              <w:rPr>
                <w:sz w:val="20"/>
                <w:lang w:val="nl-BE"/>
              </w:rPr>
              <w:t>veel verontschuldigingen, maar enkele ook door ziekte.</w:t>
            </w:r>
          </w:p>
          <w:p w:rsidR="00726022" w:rsidP="001762B1" w:rsidRDefault="00726022" w14:paraId="6DE5AB10" w14:textId="5C73433C">
            <w:pPr>
              <w:pStyle w:val="Koptekst"/>
              <w:tabs>
                <w:tab w:val="clear" w:pos="4536"/>
                <w:tab w:val="clear" w:pos="9072"/>
              </w:tabs>
              <w:rPr>
                <w:sz w:val="20"/>
                <w:lang w:val="nl-BE"/>
              </w:rPr>
            </w:pPr>
            <w:r>
              <w:rPr>
                <w:sz w:val="20"/>
                <w:lang w:val="nl-BE"/>
              </w:rPr>
              <w:t>Bea geeft hierbij aan dat een vergadering op woensdag niet voor iedereen ideaal is.</w:t>
            </w:r>
          </w:p>
          <w:p w:rsidR="00423C08" w:rsidP="00423C08" w:rsidRDefault="00423C08" w14:paraId="7F9B59BD" w14:textId="77777777">
            <w:pPr>
              <w:rPr>
                <w:lang w:val="nl-BE"/>
              </w:rPr>
            </w:pPr>
          </w:p>
          <w:p w:rsidRPr="00BE3E45" w:rsidR="00423C08" w:rsidP="00423C08" w:rsidRDefault="00726022" w14:paraId="05CEB50E" w14:textId="3248CB8E">
            <w:pPr>
              <w:rPr>
                <w:sz w:val="20"/>
                <w:szCs w:val="18"/>
                <w:lang w:val="nl-BE"/>
              </w:rPr>
            </w:pPr>
            <w:r>
              <w:rPr>
                <w:sz w:val="20"/>
                <w:szCs w:val="18"/>
                <w:lang w:val="nl-BE"/>
              </w:rPr>
              <w:t>De z</w:t>
            </w:r>
            <w:r w:rsidRPr="00BE3E45" w:rsidR="00423C08">
              <w:rPr>
                <w:sz w:val="20"/>
                <w:szCs w:val="18"/>
                <w:lang w:val="nl-BE"/>
              </w:rPr>
              <w:t>ittingsnota is een zeer goede aanvulling op de voorbereiding van de vergadering.</w:t>
            </w:r>
          </w:p>
          <w:p w:rsidRPr="004C688E" w:rsidR="0057679A" w:rsidP="001762B1" w:rsidRDefault="0057679A" w14:paraId="11CB768B" w14:textId="1BA8852D">
            <w:pPr>
              <w:pStyle w:val="Koptekst"/>
              <w:tabs>
                <w:tab w:val="clear" w:pos="4536"/>
                <w:tab w:val="clear" w:pos="9072"/>
              </w:tabs>
              <w:rPr>
                <w:sz w:val="20"/>
                <w:lang w:val="nl-BE"/>
              </w:rPr>
            </w:pPr>
          </w:p>
        </w:tc>
      </w:tr>
    </w:tbl>
    <w:p w:rsidR="008B7C3D" w:rsidP="006B1C1E" w:rsidRDefault="008B7C3D" w14:paraId="333CEBE9" w14:textId="77777777">
      <w:pPr>
        <w:pStyle w:val="Koptekst"/>
        <w:tabs>
          <w:tab w:val="clear" w:pos="4536"/>
          <w:tab w:val="clear" w:pos="9072"/>
        </w:tabs>
        <w:rPr>
          <w:lang w:val="nl-BE"/>
        </w:rPr>
      </w:pPr>
    </w:p>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0D0537" w:rsidTr="00A46000" w14:paraId="19D10CE3" w14:textId="77777777">
        <w:trPr>
          <w:cantSplit/>
        </w:trPr>
        <w:tc>
          <w:tcPr>
            <w:tcW w:w="637" w:type="dxa"/>
          </w:tcPr>
          <w:p w:rsidR="000D0537" w:rsidP="006B1C1E" w:rsidRDefault="008953F4" w14:paraId="371B38A1" w14:textId="77777777">
            <w:pPr>
              <w:pStyle w:val="Koptekst"/>
              <w:tabs>
                <w:tab w:val="clear" w:pos="4536"/>
                <w:tab w:val="clear" w:pos="9072"/>
              </w:tabs>
              <w:spacing w:line="360" w:lineRule="auto"/>
              <w:rPr>
                <w:b/>
                <w:sz w:val="28"/>
                <w:lang w:val="nl-BE"/>
              </w:rPr>
            </w:pPr>
            <w:r>
              <w:rPr>
                <w:b/>
                <w:sz w:val="28"/>
                <w:lang w:val="nl-BE"/>
              </w:rPr>
              <w:t>2</w:t>
            </w:r>
            <w:r w:rsidR="000D0537">
              <w:rPr>
                <w:b/>
                <w:sz w:val="28"/>
                <w:lang w:val="nl-BE"/>
              </w:rPr>
              <w:t xml:space="preserve">. </w:t>
            </w:r>
          </w:p>
        </w:tc>
        <w:tc>
          <w:tcPr>
            <w:tcW w:w="9214" w:type="dxa"/>
          </w:tcPr>
          <w:p w:rsidRPr="00722613" w:rsidR="000D0537" w:rsidP="006B1C1E" w:rsidRDefault="00E23978" w14:paraId="2A585567" w14:textId="57672C52">
            <w:pPr>
              <w:pStyle w:val="Kop1"/>
              <w:rPr>
                <w:i/>
                <w:iCs/>
                <w:lang w:val="nl-BE"/>
              </w:rPr>
            </w:pPr>
            <w:bookmarkStart w:name="_Toc122598815" w:id="1"/>
            <w:r>
              <w:rPr>
                <w:lang w:val="nl-BE"/>
              </w:rPr>
              <w:t>Verslag vorige vergadering en opvolging</w:t>
            </w:r>
            <w:bookmarkEnd w:id="1"/>
          </w:p>
        </w:tc>
      </w:tr>
      <w:tr w:rsidRPr="00DC01D6" w:rsidR="00DC01D6" w:rsidTr="00A46000" w14:paraId="61AE813A" w14:textId="77777777">
        <w:trPr>
          <w:trHeight w:val="262"/>
        </w:trPr>
        <w:tc>
          <w:tcPr>
            <w:tcW w:w="637" w:type="dxa"/>
          </w:tcPr>
          <w:p w:rsidRPr="00DC01D6" w:rsidR="00DC01D6" w:rsidP="006B1C1E" w:rsidRDefault="00DC01D6" w14:paraId="5AB35749" w14:textId="77777777">
            <w:pPr>
              <w:pStyle w:val="Koptekst"/>
              <w:tabs>
                <w:tab w:val="clear" w:pos="4536"/>
                <w:tab w:val="clear" w:pos="9072"/>
              </w:tabs>
              <w:rPr>
                <w:b/>
                <w:sz w:val="20"/>
                <w:lang w:val="nl-BE"/>
              </w:rPr>
            </w:pPr>
          </w:p>
        </w:tc>
        <w:tc>
          <w:tcPr>
            <w:tcW w:w="9214" w:type="dxa"/>
          </w:tcPr>
          <w:p w:rsidR="00484184" w:rsidP="00EA6210" w:rsidRDefault="00484184" w14:paraId="565A0890" w14:textId="77777777">
            <w:pPr>
              <w:pStyle w:val="Koptekst"/>
              <w:tabs>
                <w:tab w:val="clear" w:pos="4536"/>
                <w:tab w:val="clear" w:pos="9072"/>
              </w:tabs>
              <w:rPr>
                <w:sz w:val="20"/>
              </w:rPr>
            </w:pPr>
          </w:p>
          <w:p w:rsidRPr="00FC1B41" w:rsidR="00484184" w:rsidP="00484184" w:rsidRDefault="00484184" w14:paraId="6809BBEE" w14:textId="77777777">
            <w:pPr>
              <w:pStyle w:val="Koptekst"/>
              <w:tabs>
                <w:tab w:val="clear" w:pos="4536"/>
                <w:tab w:val="clear" w:pos="9072"/>
              </w:tabs>
              <w:rPr>
                <w:sz w:val="20"/>
                <w:lang w:val="nl-BE"/>
              </w:rPr>
            </w:pPr>
            <w:r w:rsidRPr="00FC1B41">
              <w:rPr>
                <w:sz w:val="20"/>
                <w:lang w:val="nl-BE"/>
              </w:rPr>
              <w:t xml:space="preserve">Dit is de eerste keer dat een zittingsnota ter voorbereiding van het bestuur bezorgd wordt. We nemen op het einde van het verslag to do’s op voor de volgende vergadering. </w:t>
            </w:r>
          </w:p>
          <w:p w:rsidRPr="00FC1B41" w:rsidR="00484184" w:rsidP="00484184" w:rsidRDefault="00484184" w14:paraId="587B7F10" w14:textId="77777777">
            <w:pPr>
              <w:pStyle w:val="Koptekst"/>
              <w:tabs>
                <w:tab w:val="clear" w:pos="4536"/>
                <w:tab w:val="clear" w:pos="9072"/>
              </w:tabs>
              <w:rPr>
                <w:sz w:val="20"/>
                <w:lang w:val="nl-BE"/>
              </w:rPr>
            </w:pPr>
          </w:p>
          <w:p w:rsidRPr="00FC1B41" w:rsidR="00484184" w:rsidP="00484184" w:rsidRDefault="00484184" w14:paraId="14C66E58" w14:textId="77777777">
            <w:pPr>
              <w:pStyle w:val="Koptekst"/>
              <w:tabs>
                <w:tab w:val="clear" w:pos="4536"/>
                <w:tab w:val="clear" w:pos="9072"/>
              </w:tabs>
              <w:rPr>
                <w:sz w:val="20"/>
                <w:lang w:val="nl-BE"/>
              </w:rPr>
            </w:pPr>
            <w:r w:rsidRPr="00FC1B41">
              <w:rPr>
                <w:sz w:val="20"/>
                <w:lang w:val="nl-BE"/>
              </w:rPr>
              <w:t>Het verslag wordt goedgekeurd.</w:t>
            </w:r>
          </w:p>
          <w:p w:rsidRPr="00DC01D6" w:rsidR="00F82ABD" w:rsidP="00EA6210" w:rsidRDefault="00F82ABD" w14:paraId="73A37AE4" w14:textId="0CCAFFE0">
            <w:pPr>
              <w:pStyle w:val="Koptekst"/>
              <w:tabs>
                <w:tab w:val="clear" w:pos="4536"/>
                <w:tab w:val="clear" w:pos="9072"/>
              </w:tabs>
              <w:rPr>
                <w:sz w:val="20"/>
              </w:rPr>
            </w:pPr>
          </w:p>
        </w:tc>
      </w:tr>
    </w:tbl>
    <w:p w:rsidR="008B7C3D" w:rsidP="006B1C1E" w:rsidRDefault="008B7C3D" w14:paraId="1CB6F448" w14:textId="77777777">
      <w:pPr>
        <w:pStyle w:val="Koptekst"/>
        <w:tabs>
          <w:tab w:val="clear" w:pos="4536"/>
          <w:tab w:val="clear" w:pos="9072"/>
        </w:tabs>
        <w:rPr>
          <w:lang w:val="nl-BE"/>
        </w:rPr>
      </w:pPr>
    </w:p>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Pr="00B52B5A" w:rsidR="000D0537" w:rsidTr="00155CB9" w14:paraId="6F97C6D6" w14:textId="77777777">
        <w:trPr>
          <w:cantSplit/>
        </w:trPr>
        <w:tc>
          <w:tcPr>
            <w:tcW w:w="637" w:type="dxa"/>
            <w:shd w:val="clear" w:color="auto" w:fill="auto"/>
          </w:tcPr>
          <w:p w:rsidR="000D0537" w:rsidP="006B1C1E" w:rsidRDefault="00A46000" w14:paraId="6A85A9E7" w14:textId="77777777">
            <w:pPr>
              <w:pStyle w:val="Koptekst"/>
              <w:tabs>
                <w:tab w:val="clear" w:pos="4536"/>
                <w:tab w:val="clear" w:pos="9072"/>
              </w:tabs>
              <w:spacing w:line="360" w:lineRule="auto"/>
              <w:rPr>
                <w:b/>
                <w:sz w:val="28"/>
                <w:lang w:val="nl-BE"/>
              </w:rPr>
            </w:pPr>
            <w:r>
              <w:rPr>
                <w:b/>
                <w:sz w:val="28"/>
                <w:lang w:val="nl-BE"/>
              </w:rPr>
              <w:t>3</w:t>
            </w:r>
            <w:r w:rsidR="000D0537">
              <w:rPr>
                <w:b/>
                <w:sz w:val="28"/>
                <w:lang w:val="nl-BE"/>
              </w:rPr>
              <w:t xml:space="preserve">. </w:t>
            </w:r>
          </w:p>
        </w:tc>
        <w:tc>
          <w:tcPr>
            <w:tcW w:w="9214" w:type="dxa"/>
            <w:shd w:val="clear" w:color="auto" w:fill="auto"/>
          </w:tcPr>
          <w:p w:rsidR="0036348F" w:rsidP="006B1C1E" w:rsidRDefault="00EA6210" w14:paraId="3E0A85D3" w14:textId="759A9292">
            <w:pPr>
              <w:pStyle w:val="Kop1"/>
              <w:rPr>
                <w:lang w:val="nl-BE"/>
              </w:rPr>
            </w:pPr>
            <w:bookmarkStart w:name="_Toc122598816" w:id="2"/>
            <w:r>
              <w:rPr>
                <w:lang w:val="nl-BE"/>
              </w:rPr>
              <w:t>Besprekings</w:t>
            </w:r>
            <w:r w:rsidR="00101C9D">
              <w:rPr>
                <w:lang w:val="nl-BE"/>
              </w:rPr>
              <w:t>dossiers</w:t>
            </w:r>
            <w:bookmarkEnd w:id="2"/>
          </w:p>
          <w:p w:rsidR="00101C9D" w:rsidP="00101C9D" w:rsidRDefault="00101C9D" w14:paraId="78CE1542" w14:textId="4B183A90">
            <w:pPr>
              <w:pStyle w:val="Kop2"/>
              <w:rPr>
                <w:sz w:val="20"/>
                <w:szCs w:val="24"/>
                <w:lang w:val="nl-BE"/>
              </w:rPr>
            </w:pPr>
            <w:bookmarkStart w:name="_Toc122598817" w:id="3"/>
            <w:r>
              <w:rPr>
                <w:sz w:val="20"/>
                <w:szCs w:val="24"/>
                <w:lang w:val="nl-BE"/>
              </w:rPr>
              <w:t>Traject nieuw beleidsplan: Voorstel en bespreking</w:t>
            </w:r>
            <w:bookmarkEnd w:id="3"/>
          </w:p>
          <w:p w:rsidR="00101C9D" w:rsidP="00101C9D" w:rsidRDefault="00101C9D" w14:paraId="7536175B" w14:textId="4CFF1FDC">
            <w:pPr>
              <w:pStyle w:val="Kop2"/>
              <w:rPr>
                <w:sz w:val="20"/>
                <w:szCs w:val="24"/>
                <w:lang w:val="nl-BE"/>
              </w:rPr>
            </w:pPr>
            <w:bookmarkStart w:name="_Toc122598818" w:id="4"/>
            <w:r>
              <w:rPr>
                <w:sz w:val="20"/>
                <w:szCs w:val="24"/>
                <w:lang w:val="nl-BE"/>
              </w:rPr>
              <w:t>Goed Bestuur</w:t>
            </w:r>
            <w:bookmarkEnd w:id="4"/>
          </w:p>
          <w:p w:rsidR="00101C9D" w:rsidP="00101C9D" w:rsidRDefault="00101C9D" w14:paraId="07BC7E44" w14:textId="30C0D19B">
            <w:pPr>
              <w:pStyle w:val="Kop2"/>
              <w:rPr>
                <w:sz w:val="20"/>
                <w:szCs w:val="24"/>
                <w:lang w:val="nl-BE"/>
              </w:rPr>
            </w:pPr>
            <w:bookmarkStart w:name="_Toc122598819" w:id="5"/>
            <w:r>
              <w:rPr>
                <w:sz w:val="20"/>
                <w:szCs w:val="24"/>
                <w:lang w:val="nl-BE"/>
              </w:rPr>
              <w:t>Financiën: eerste bespreking lidgeldverhoging</w:t>
            </w:r>
            <w:bookmarkEnd w:id="5"/>
          </w:p>
          <w:p w:rsidR="00101C9D" w:rsidP="00101C9D" w:rsidRDefault="00101C9D" w14:paraId="2B6E3CC6" w14:textId="54BFDEAD">
            <w:pPr>
              <w:pStyle w:val="Kop2"/>
              <w:rPr>
                <w:sz w:val="20"/>
                <w:szCs w:val="24"/>
                <w:lang w:val="nl-BE"/>
              </w:rPr>
            </w:pPr>
            <w:bookmarkStart w:name="_Toc122598820" w:id="6"/>
            <w:r>
              <w:rPr>
                <w:sz w:val="20"/>
                <w:szCs w:val="24"/>
                <w:lang w:val="nl-BE"/>
              </w:rPr>
              <w:t>Interne oefening duurzaam digitaal groeien</w:t>
            </w:r>
            <w:bookmarkEnd w:id="6"/>
          </w:p>
          <w:p w:rsidRPr="00101C9D" w:rsidR="00101C9D" w:rsidP="00101C9D" w:rsidRDefault="00101C9D" w14:paraId="24D3E227" w14:textId="12EC43E2">
            <w:pPr>
              <w:pStyle w:val="Kop2"/>
              <w:rPr>
                <w:sz w:val="20"/>
                <w:szCs w:val="24"/>
                <w:lang w:val="nl-BE"/>
              </w:rPr>
            </w:pPr>
            <w:bookmarkStart w:name="_Toc122598821" w:id="7"/>
            <w:r>
              <w:rPr>
                <w:sz w:val="20"/>
                <w:szCs w:val="24"/>
                <w:lang w:val="nl-BE"/>
              </w:rPr>
              <w:t>Visie sport en bewegen i.s.m. OKRA</w:t>
            </w:r>
            <w:bookmarkEnd w:id="7"/>
          </w:p>
        </w:tc>
      </w:tr>
      <w:tr w:rsidRPr="00DC01D6" w:rsidR="00533619" w:rsidTr="005A7E70" w14:paraId="3847473A" w14:textId="77777777">
        <w:trPr>
          <w:trHeight w:val="262"/>
        </w:trPr>
        <w:tc>
          <w:tcPr>
            <w:tcW w:w="637" w:type="dxa"/>
            <w:shd w:val="clear" w:color="auto" w:fill="EAF1DD" w:themeFill="accent3" w:themeFillTint="33"/>
          </w:tcPr>
          <w:p w:rsidRPr="00B52B5A" w:rsidR="00533619" w:rsidP="006B1C1E" w:rsidRDefault="00533619" w14:paraId="248307C3" w14:textId="77777777">
            <w:pPr>
              <w:pStyle w:val="Koptekst"/>
              <w:tabs>
                <w:tab w:val="clear" w:pos="4536"/>
                <w:tab w:val="clear" w:pos="9072"/>
              </w:tabs>
              <w:rPr>
                <w:b/>
                <w:sz w:val="20"/>
                <w:lang w:val="nl-BE"/>
              </w:rPr>
            </w:pPr>
          </w:p>
        </w:tc>
        <w:tc>
          <w:tcPr>
            <w:tcW w:w="9214" w:type="dxa"/>
            <w:shd w:val="clear" w:color="auto" w:fill="EAF1DD" w:themeFill="accent3" w:themeFillTint="33"/>
          </w:tcPr>
          <w:p w:rsidRPr="0033634F" w:rsidR="00DB6BCB" w:rsidP="006B1C1E" w:rsidRDefault="008C5DA5" w14:paraId="0B82E992" w14:textId="727D2EA3">
            <w:pPr>
              <w:tabs>
                <w:tab w:val="left" w:pos="284"/>
                <w:tab w:val="left" w:pos="2881"/>
                <w:tab w:val="left" w:pos="5041"/>
                <w:tab w:val="center" w:pos="7201"/>
                <w:tab w:val="right" w:pos="9120"/>
              </w:tabs>
              <w:rPr>
                <w:lang w:val="nl-BE"/>
              </w:rPr>
            </w:pPr>
            <w:r>
              <w:rPr>
                <w:lang w:val="nl-BE"/>
              </w:rPr>
              <w:t>Traject nieuw beleidsplan: voorstel en bespreking</w:t>
            </w:r>
          </w:p>
        </w:tc>
      </w:tr>
      <w:tr w:rsidRPr="00DC01D6" w:rsidR="005A7E70" w:rsidTr="00155CB9" w14:paraId="60A05945" w14:textId="77777777">
        <w:trPr>
          <w:trHeight w:val="262"/>
        </w:trPr>
        <w:tc>
          <w:tcPr>
            <w:tcW w:w="637" w:type="dxa"/>
          </w:tcPr>
          <w:p w:rsidRPr="00B52B5A" w:rsidR="005A7E70" w:rsidP="006B1C1E" w:rsidRDefault="005A7E70" w14:paraId="1848BA17" w14:textId="77777777">
            <w:pPr>
              <w:pStyle w:val="Koptekst"/>
              <w:tabs>
                <w:tab w:val="clear" w:pos="4536"/>
                <w:tab w:val="clear" w:pos="9072"/>
              </w:tabs>
              <w:rPr>
                <w:b/>
                <w:sz w:val="20"/>
                <w:lang w:val="nl-BE"/>
              </w:rPr>
            </w:pPr>
          </w:p>
        </w:tc>
        <w:tc>
          <w:tcPr>
            <w:tcW w:w="9214" w:type="dxa"/>
          </w:tcPr>
          <w:p w:rsidRPr="00915372" w:rsidR="005A7E70" w:rsidP="00D626BC" w:rsidRDefault="005A7E70" w14:paraId="036E6E38" w14:textId="3E871EC1">
            <w:pPr>
              <w:rPr>
                <w:sz w:val="20"/>
                <w:lang w:val="nl-BE"/>
              </w:rPr>
            </w:pPr>
          </w:p>
          <w:p w:rsidRPr="00915372" w:rsidR="008C5DA5" w:rsidP="008C5DA5" w:rsidRDefault="008C5DA5" w14:paraId="66E9EC0B" w14:textId="77777777">
            <w:pPr>
              <w:rPr>
                <w:bCs/>
                <w:sz w:val="20"/>
                <w:lang w:val="nl-BE"/>
              </w:rPr>
            </w:pPr>
            <w:r w:rsidRPr="00915372">
              <w:rPr>
                <w:bCs/>
                <w:sz w:val="20"/>
                <w:lang w:val="nl-BE"/>
              </w:rPr>
              <w:t xml:space="preserve">De bij Sport Vlaanderen ingediende transitienota wordt meegestuurd met deze zittingsnota. Onze dossierbeheerder Hanne Gyselbrecht kwam op 17/11 langs ter kennismaking. </w:t>
            </w:r>
          </w:p>
          <w:p w:rsidRPr="00915372" w:rsidR="008C5DA5" w:rsidP="008C5DA5" w:rsidRDefault="008C5DA5" w14:paraId="37115E87" w14:textId="77777777">
            <w:pPr>
              <w:rPr>
                <w:sz w:val="20"/>
                <w:lang w:val="nl-BE"/>
              </w:rPr>
            </w:pPr>
          </w:p>
          <w:p w:rsidRPr="00915372" w:rsidR="00D1443B" w:rsidP="008C5DA5" w:rsidRDefault="00D1443B" w14:paraId="3C940B3B" w14:textId="48C59106">
            <w:pPr>
              <w:rPr>
                <w:sz w:val="20"/>
                <w:lang w:val="nl-BE"/>
              </w:rPr>
            </w:pPr>
            <w:r w:rsidRPr="00915372">
              <w:rPr>
                <w:sz w:val="20"/>
                <w:lang w:val="nl-BE"/>
              </w:rPr>
              <w:t>We geven graag nog even de tijdslijn mee voor het nieuwe beleidsplan.</w:t>
            </w:r>
          </w:p>
          <w:p w:rsidRPr="00915372" w:rsidR="00D47DE6" w:rsidP="008C5DA5" w:rsidRDefault="00D47DE6" w14:paraId="123AB45E" w14:textId="77777777">
            <w:pPr>
              <w:rPr>
                <w:b/>
                <w:bCs/>
                <w:sz w:val="20"/>
                <w:lang w:val="nl-BE"/>
              </w:rPr>
            </w:pPr>
          </w:p>
          <w:p w:rsidRPr="00915372" w:rsidR="00D47DE6" w:rsidP="008C5DA5" w:rsidRDefault="00D47DE6" w14:paraId="5E595FE8" w14:textId="2E8728F3">
            <w:pPr>
              <w:rPr>
                <w:b/>
                <w:bCs/>
                <w:sz w:val="20"/>
                <w:lang w:val="nl-BE"/>
              </w:rPr>
            </w:pPr>
            <w:r w:rsidRPr="00915372">
              <w:rPr>
                <w:b/>
                <w:bCs/>
                <w:sz w:val="20"/>
                <w:lang w:val="nl-BE"/>
              </w:rPr>
              <w:t>2022</w:t>
            </w:r>
          </w:p>
          <w:p w:rsidRPr="00915372" w:rsidR="00D47DE6" w:rsidP="008C5DA5" w:rsidRDefault="00D1443B" w14:paraId="3EF48E5E" w14:textId="6C1C3329">
            <w:pPr>
              <w:rPr>
                <w:sz w:val="20"/>
                <w:lang w:val="nl-BE"/>
              </w:rPr>
            </w:pPr>
            <w:r w:rsidRPr="00915372">
              <w:rPr>
                <w:sz w:val="20"/>
                <w:lang w:val="nl-BE"/>
              </w:rPr>
              <w:t xml:space="preserve">1 juni </w:t>
            </w:r>
            <w:r w:rsidRPr="00915372" w:rsidR="00FF64BB">
              <w:rPr>
                <w:sz w:val="20"/>
                <w:lang w:val="nl-BE"/>
              </w:rPr>
              <w:t>(overlegmoment) – 1 september (Erkenningsaanvraag 2023) – 1 november (Subsidieaanvraag basiswerking) – 15 december (</w:t>
            </w:r>
            <w:r w:rsidRPr="00915372" w:rsidR="00D47DE6">
              <w:rPr>
                <w:sz w:val="20"/>
                <w:lang w:val="nl-BE"/>
              </w:rPr>
              <w:t>Info Goed Bestuur</w:t>
            </w:r>
            <w:r w:rsidRPr="00915372" w:rsidR="00FF64BB">
              <w:rPr>
                <w:sz w:val="20"/>
                <w:lang w:val="nl-BE"/>
              </w:rPr>
              <w:t>)</w:t>
            </w:r>
          </w:p>
          <w:p w:rsidRPr="00915372" w:rsidR="00D47DE6" w:rsidP="008C5DA5" w:rsidRDefault="00D47DE6" w14:paraId="3DDD6BA9" w14:textId="71263590">
            <w:pPr>
              <w:rPr>
                <w:sz w:val="20"/>
                <w:lang w:val="nl-BE"/>
              </w:rPr>
            </w:pPr>
          </w:p>
          <w:p w:rsidRPr="00915372" w:rsidR="00D47DE6" w:rsidP="008C5DA5" w:rsidRDefault="00D47DE6" w14:paraId="61E1D716" w14:textId="68570D3E">
            <w:pPr>
              <w:rPr>
                <w:b/>
                <w:bCs/>
                <w:sz w:val="20"/>
                <w:lang w:val="nl-BE"/>
              </w:rPr>
            </w:pPr>
            <w:r w:rsidRPr="00915372">
              <w:rPr>
                <w:b/>
                <w:bCs/>
                <w:sz w:val="20"/>
                <w:lang w:val="nl-BE"/>
              </w:rPr>
              <w:t>2023</w:t>
            </w:r>
          </w:p>
          <w:p w:rsidRPr="00915372" w:rsidR="002D2178" w:rsidP="008C5DA5" w:rsidRDefault="00D47DE6" w14:paraId="1C2D23CD" w14:textId="2433ACCB">
            <w:pPr>
              <w:rPr>
                <w:sz w:val="20"/>
                <w:lang w:val="nl-BE"/>
              </w:rPr>
            </w:pPr>
            <w:r w:rsidRPr="00915372">
              <w:rPr>
                <w:sz w:val="20"/>
                <w:lang w:val="nl-BE"/>
              </w:rPr>
              <w:t xml:space="preserve">Januari (samenkomst commissie rationalisatie) </w:t>
            </w:r>
            <w:r w:rsidRPr="00915372" w:rsidR="006978D0">
              <w:rPr>
                <w:sz w:val="20"/>
                <w:lang w:val="nl-BE"/>
              </w:rPr>
              <w:t>–</w:t>
            </w:r>
            <w:r w:rsidRPr="00915372">
              <w:rPr>
                <w:sz w:val="20"/>
                <w:lang w:val="nl-BE"/>
              </w:rPr>
              <w:t xml:space="preserve"> </w:t>
            </w:r>
            <w:r w:rsidRPr="00915372" w:rsidR="006978D0">
              <w:rPr>
                <w:sz w:val="20"/>
                <w:lang w:val="nl-BE"/>
              </w:rPr>
              <w:t>31 januari (eindscore Goed Bestuur) – 15 februari (beslissing minister rond subsidies) – 1 april (rapportering 2022) – 10 september (Erkenningsaanvraag 2024) – november (commissievergadering</w:t>
            </w:r>
            <w:r w:rsidRPr="00915372" w:rsidR="002D2178">
              <w:rPr>
                <w:sz w:val="20"/>
                <w:lang w:val="nl-BE"/>
              </w:rPr>
              <w:t>) – 15 december (Info Goed Bestuur)</w:t>
            </w:r>
          </w:p>
          <w:p w:rsidRPr="00915372" w:rsidR="002D2178" w:rsidP="008C5DA5" w:rsidRDefault="002D2178" w14:paraId="6D78BBD0" w14:textId="1ABD19F9">
            <w:pPr>
              <w:rPr>
                <w:sz w:val="20"/>
                <w:lang w:val="nl-BE"/>
              </w:rPr>
            </w:pPr>
          </w:p>
          <w:p w:rsidRPr="00915372" w:rsidR="00EA422A" w:rsidP="008C5DA5" w:rsidRDefault="00EA422A" w14:paraId="639A1D94" w14:textId="5C02FBCF">
            <w:pPr>
              <w:rPr>
                <w:i/>
                <w:iCs/>
                <w:sz w:val="20"/>
                <w:lang w:val="nl-BE"/>
              </w:rPr>
            </w:pPr>
            <w:r w:rsidRPr="00915372">
              <w:rPr>
                <w:i/>
                <w:iCs/>
                <w:sz w:val="20"/>
                <w:lang w:val="nl-BE"/>
              </w:rPr>
              <w:t>In 2023 worden er nog twee bijkomende overlegmomenten, met de commissie, in de timing opgenomen. Deze zullen plaatsvinden in maart en oktober.</w:t>
            </w:r>
          </w:p>
          <w:p w:rsidRPr="00915372" w:rsidR="00EA422A" w:rsidP="008C5DA5" w:rsidRDefault="00EA422A" w14:paraId="2FB633C6" w14:textId="77777777">
            <w:pPr>
              <w:rPr>
                <w:i/>
                <w:iCs/>
                <w:sz w:val="20"/>
                <w:lang w:val="nl-BE"/>
              </w:rPr>
            </w:pPr>
          </w:p>
          <w:p w:rsidRPr="00915372" w:rsidR="002D2178" w:rsidP="008C5DA5" w:rsidRDefault="002D2178" w14:paraId="224C7025" w14:textId="1E44988A">
            <w:pPr>
              <w:rPr>
                <w:b/>
                <w:bCs/>
                <w:sz w:val="20"/>
                <w:lang w:val="nl-BE"/>
              </w:rPr>
            </w:pPr>
            <w:r w:rsidRPr="00915372">
              <w:rPr>
                <w:b/>
                <w:bCs/>
                <w:sz w:val="20"/>
                <w:lang w:val="nl-BE"/>
              </w:rPr>
              <w:t>2024</w:t>
            </w:r>
          </w:p>
          <w:p w:rsidRPr="00915372" w:rsidR="00D47DE6" w:rsidP="008C5DA5" w:rsidRDefault="002D2178" w14:paraId="338E8743" w14:textId="346C7966">
            <w:pPr>
              <w:rPr>
                <w:sz w:val="20"/>
                <w:lang w:val="nl-BE"/>
              </w:rPr>
            </w:pPr>
            <w:r w:rsidRPr="00915372">
              <w:rPr>
                <w:sz w:val="20"/>
                <w:lang w:val="nl-BE"/>
              </w:rPr>
              <w:t>15 januari (Beslissing minister rond subsidies</w:t>
            </w:r>
            <w:r w:rsidRPr="00915372" w:rsidR="004D60AD">
              <w:rPr>
                <w:sz w:val="20"/>
                <w:lang w:val="nl-BE"/>
              </w:rPr>
              <w:t>) – 31 januari (eindscore Goed Bestuur) – 1 april (rapportering 2023) – 10 september (Erkenningsaanvraag</w:t>
            </w:r>
            <w:r w:rsidRPr="00915372" w:rsidR="00963716">
              <w:rPr>
                <w:sz w:val="20"/>
                <w:lang w:val="nl-BE"/>
              </w:rPr>
              <w:t xml:space="preserve"> 2025</w:t>
            </w:r>
            <w:r w:rsidRPr="00915372" w:rsidR="00EA422A">
              <w:rPr>
                <w:sz w:val="20"/>
                <w:lang w:val="nl-BE"/>
              </w:rPr>
              <w:t xml:space="preserve"> + </w:t>
            </w:r>
            <w:r w:rsidRPr="00915372" w:rsidR="00EA422A">
              <w:rPr>
                <w:b/>
                <w:bCs/>
                <w:sz w:val="20"/>
                <w:highlight w:val="yellow"/>
                <w:lang w:val="nl-BE"/>
              </w:rPr>
              <w:t>NIEUW BELEIDSPLAN 2025-2028</w:t>
            </w:r>
            <w:r w:rsidRPr="00915372" w:rsidR="00963716">
              <w:rPr>
                <w:sz w:val="20"/>
                <w:lang w:val="nl-BE"/>
              </w:rPr>
              <w:t>) – november (commissievergadering) – 15 december (</w:t>
            </w:r>
            <w:r w:rsidRPr="00915372" w:rsidR="00EA422A">
              <w:rPr>
                <w:sz w:val="20"/>
                <w:lang w:val="nl-BE"/>
              </w:rPr>
              <w:t>Info Goed Bestuur)</w:t>
            </w:r>
          </w:p>
          <w:p w:rsidRPr="00915372" w:rsidR="008C5DA5" w:rsidP="008C5DA5" w:rsidRDefault="008C5DA5" w14:paraId="30A9A4A9" w14:textId="77777777">
            <w:pPr>
              <w:rPr>
                <w:sz w:val="20"/>
                <w:lang w:val="nl-BE"/>
              </w:rPr>
            </w:pPr>
          </w:p>
          <w:p w:rsidRPr="00915372" w:rsidR="008C5DA5" w:rsidP="008C5DA5" w:rsidRDefault="008C5DA5" w14:paraId="771EC640" w14:textId="77777777">
            <w:pPr>
              <w:rPr>
                <w:sz w:val="20"/>
                <w:lang w:val="nl-BE"/>
              </w:rPr>
            </w:pPr>
            <w:r w:rsidRPr="00915372">
              <w:rPr>
                <w:sz w:val="20"/>
                <w:lang w:val="nl-BE"/>
              </w:rPr>
              <w:t xml:space="preserve">Met het nieuwe decreet in het vooruitzicht, komt de beleidsperiode 2025 – 2028 al om de hoek kijken en dienen we stilaan werk beginnen maken van een nieuw beleidsplan. </w:t>
            </w:r>
          </w:p>
          <w:p w:rsidR="008C5DA5" w:rsidP="008C5DA5" w:rsidRDefault="008C5DA5" w14:paraId="72A883CD" w14:textId="407A0A1B">
            <w:pPr>
              <w:rPr>
                <w:sz w:val="20"/>
                <w:lang w:val="nl-BE"/>
              </w:rPr>
            </w:pPr>
          </w:p>
          <w:p w:rsidRPr="00915372" w:rsidR="00915372" w:rsidP="008C5DA5" w:rsidRDefault="00915372" w14:paraId="24E295A9" w14:textId="77777777">
            <w:pPr>
              <w:rPr>
                <w:sz w:val="20"/>
                <w:lang w:val="nl-BE"/>
              </w:rPr>
            </w:pPr>
          </w:p>
          <w:p w:rsidRPr="00915372" w:rsidR="008C5DA5" w:rsidP="008C5DA5" w:rsidRDefault="008C5DA5" w14:paraId="45D547BC" w14:textId="77777777">
            <w:pPr>
              <w:rPr>
                <w:sz w:val="20"/>
                <w:lang w:val="nl-BE"/>
              </w:rPr>
            </w:pPr>
            <w:r w:rsidRPr="00915372">
              <w:rPr>
                <w:sz w:val="20"/>
                <w:lang w:val="nl-BE"/>
              </w:rPr>
              <w:lastRenderedPageBreak/>
              <w:t>We nemen beknopt kennis van de belangrijkste decretale aandachtspunten en een voorstel tot aanpak:</w:t>
            </w:r>
          </w:p>
          <w:p w:rsidRPr="00915372" w:rsidR="0071523D" w:rsidP="008C5DA5" w:rsidRDefault="008C5DA5" w14:paraId="69B0D349" w14:textId="3C9FA65B">
            <w:pPr>
              <w:pStyle w:val="Lijstalinea"/>
              <w:numPr>
                <w:ilvl w:val="0"/>
                <w:numId w:val="27"/>
              </w:numPr>
              <w:rPr>
                <w:szCs w:val="20"/>
                <w:lang w:val="nl-BE"/>
              </w:rPr>
            </w:pPr>
            <w:r w:rsidRPr="00915372">
              <w:rPr>
                <w:b/>
                <w:bCs/>
                <w:szCs w:val="20"/>
                <w:lang w:val="nl-BE"/>
              </w:rPr>
              <w:t>Samenstelling focusgroep/planningsteam</w:t>
            </w:r>
            <w:r w:rsidRPr="00915372" w:rsidR="0071523D">
              <w:rPr>
                <w:b/>
                <w:bCs/>
                <w:szCs w:val="20"/>
                <w:lang w:val="nl-BE"/>
              </w:rPr>
              <w:t xml:space="preserve">: </w:t>
            </w:r>
            <w:r w:rsidRPr="00915372" w:rsidR="0071523D">
              <w:rPr>
                <w:szCs w:val="20"/>
                <w:lang w:val="nl-BE"/>
              </w:rPr>
              <w:t xml:space="preserve">Het planningsteam zal bestaan uit max. 10 personen, </w:t>
            </w:r>
            <w:r w:rsidRPr="00915372" w:rsidR="000F4C73">
              <w:rPr>
                <w:szCs w:val="20"/>
                <w:lang w:val="nl-BE"/>
              </w:rPr>
              <w:t>het team zal een engagement aangaan om samen te werken, het team zal voldoende gevarieerd worden samengesteld, het bestuur zal</w:t>
            </w:r>
            <w:r w:rsidRPr="00915372" w:rsidR="005D49DA">
              <w:rPr>
                <w:szCs w:val="20"/>
                <w:lang w:val="nl-BE"/>
              </w:rPr>
              <w:t xml:space="preserve"> </w:t>
            </w:r>
            <w:r w:rsidRPr="00915372" w:rsidR="00693151">
              <w:rPr>
                <w:szCs w:val="20"/>
                <w:lang w:val="nl-BE"/>
              </w:rPr>
              <w:t>betrokken worden via terugkoppeling</w:t>
            </w:r>
            <w:r w:rsidRPr="00915372" w:rsidR="00892E91">
              <w:rPr>
                <w:szCs w:val="20"/>
                <w:lang w:val="nl-BE"/>
              </w:rPr>
              <w:t>.</w:t>
            </w:r>
          </w:p>
          <w:p w:rsidRPr="00915372" w:rsidR="00892E91" w:rsidP="0071523D" w:rsidRDefault="00892E91" w14:paraId="05DD71A1" w14:textId="77777777">
            <w:pPr>
              <w:pStyle w:val="Lijstalinea"/>
              <w:numPr>
                <w:ilvl w:val="1"/>
                <w:numId w:val="27"/>
              </w:numPr>
              <w:rPr>
                <w:szCs w:val="20"/>
                <w:lang w:val="nl-BE"/>
              </w:rPr>
            </w:pPr>
            <w:r w:rsidRPr="00915372">
              <w:rPr>
                <w:szCs w:val="20"/>
                <w:lang w:val="nl-BE"/>
              </w:rPr>
              <w:t>Volgende voorstel van samenstelling wordt aan het bestuur voorgelegd</w:t>
            </w:r>
          </w:p>
          <w:p w:rsidRPr="00915372" w:rsidR="00892E91" w:rsidP="00892E91" w:rsidRDefault="00892E91" w14:paraId="2FDD8584" w14:textId="77777777">
            <w:pPr>
              <w:pStyle w:val="Lijstalinea"/>
              <w:numPr>
                <w:ilvl w:val="2"/>
                <w:numId w:val="27"/>
              </w:numPr>
              <w:rPr>
                <w:szCs w:val="20"/>
                <w:lang w:val="nl-BE"/>
              </w:rPr>
            </w:pPr>
            <w:r w:rsidRPr="00915372">
              <w:rPr>
                <w:szCs w:val="20"/>
                <w:lang w:val="nl-BE"/>
              </w:rPr>
              <w:t>Walter Van Wouwe, Benny Vancampfort (OKRA)</w:t>
            </w:r>
          </w:p>
          <w:p w:rsidRPr="00915372" w:rsidR="00892E91" w:rsidP="00892E91" w:rsidRDefault="00F77FBB" w14:paraId="25ABCE38" w14:textId="35EBFD77">
            <w:pPr>
              <w:pStyle w:val="Lijstalinea"/>
              <w:numPr>
                <w:ilvl w:val="2"/>
                <w:numId w:val="27"/>
              </w:numPr>
              <w:rPr>
                <w:szCs w:val="20"/>
                <w:lang w:val="nl-BE"/>
              </w:rPr>
            </w:pPr>
            <w:r w:rsidRPr="00915372">
              <w:rPr>
                <w:szCs w:val="20"/>
                <w:lang w:val="nl-BE"/>
              </w:rPr>
              <w:t>Eric De Bruyne, Bart Vanreusel (bestuur OKRA-SPORT+)</w:t>
            </w:r>
          </w:p>
          <w:p w:rsidRPr="00915372" w:rsidR="00F77FBB" w:rsidP="00892E91" w:rsidRDefault="00F77FBB" w14:paraId="39679F43" w14:textId="788BF3C4">
            <w:pPr>
              <w:pStyle w:val="Lijstalinea"/>
              <w:numPr>
                <w:ilvl w:val="2"/>
                <w:numId w:val="27"/>
              </w:numPr>
              <w:rPr>
                <w:szCs w:val="20"/>
                <w:lang w:val="nl-BE"/>
              </w:rPr>
            </w:pPr>
            <w:r w:rsidRPr="00915372">
              <w:rPr>
                <w:szCs w:val="20"/>
                <w:lang w:val="nl-BE"/>
              </w:rPr>
              <w:t>Lore Bolle, Jan Omey, Frans De Weyer, Walter Franckaert (vrijwilligers)</w:t>
            </w:r>
          </w:p>
          <w:p w:rsidRPr="00915372" w:rsidR="008C5DA5" w:rsidP="00F77FBB" w:rsidRDefault="00F77FBB" w14:paraId="5010DC2A" w14:textId="4F07C815">
            <w:pPr>
              <w:pStyle w:val="Lijstalinea"/>
              <w:numPr>
                <w:ilvl w:val="2"/>
                <w:numId w:val="27"/>
              </w:numPr>
              <w:rPr>
                <w:szCs w:val="20"/>
                <w:lang w:val="nl-BE"/>
              </w:rPr>
            </w:pPr>
            <w:r w:rsidRPr="00915372">
              <w:rPr>
                <w:szCs w:val="20"/>
                <w:lang w:val="nl-BE"/>
              </w:rPr>
              <w:t>Wim Bogaert, Jan Benoot, Nele Put, Sandra Vandereet (personeel)</w:t>
            </w:r>
          </w:p>
          <w:p w:rsidRPr="00915372" w:rsidR="00F77FBB" w:rsidP="00F77FBB" w:rsidRDefault="00F77FBB" w14:paraId="7893B327" w14:textId="77777777">
            <w:pPr>
              <w:pStyle w:val="Lijstalinea"/>
              <w:ind w:left="2160"/>
              <w:rPr>
                <w:szCs w:val="20"/>
                <w:lang w:val="nl-BE"/>
              </w:rPr>
            </w:pPr>
          </w:p>
          <w:p w:rsidRPr="00915372" w:rsidR="008C5DA5" w:rsidP="008C5DA5" w:rsidRDefault="008C5DA5" w14:paraId="31DB2661" w14:textId="0B8AB15B">
            <w:pPr>
              <w:pStyle w:val="Lijstalinea"/>
              <w:numPr>
                <w:ilvl w:val="0"/>
                <w:numId w:val="27"/>
              </w:numPr>
              <w:rPr>
                <w:szCs w:val="20"/>
                <w:lang w:val="nl-BE"/>
              </w:rPr>
            </w:pPr>
            <w:r w:rsidRPr="00915372">
              <w:rPr>
                <w:b/>
                <w:bCs/>
                <w:szCs w:val="20"/>
                <w:lang w:val="nl-BE"/>
              </w:rPr>
              <w:t>Omgevingsanalyse</w:t>
            </w:r>
            <w:r w:rsidRPr="00915372">
              <w:rPr>
                <w:szCs w:val="20"/>
                <w:lang w:val="nl-BE"/>
              </w:rPr>
              <w:t xml:space="preserve"> ism OKRA</w:t>
            </w:r>
          </w:p>
          <w:p w:rsidRPr="00915372" w:rsidR="008C5DA5" w:rsidP="008C5DA5" w:rsidRDefault="008C5DA5" w14:paraId="3F5C1907" w14:textId="77777777">
            <w:pPr>
              <w:rPr>
                <w:sz w:val="20"/>
                <w:lang w:val="nl-BE"/>
              </w:rPr>
            </w:pPr>
          </w:p>
          <w:p w:rsidRPr="00915372" w:rsidR="00FE52F3" w:rsidP="00FE52F3" w:rsidRDefault="008C5DA5" w14:paraId="25EB9EA0" w14:textId="02850F3C">
            <w:pPr>
              <w:pStyle w:val="Lijstalinea"/>
              <w:numPr>
                <w:ilvl w:val="0"/>
                <w:numId w:val="27"/>
              </w:numPr>
              <w:rPr>
                <w:szCs w:val="20"/>
                <w:lang w:val="nl-BE"/>
              </w:rPr>
            </w:pPr>
            <w:r w:rsidRPr="00915372">
              <w:rPr>
                <w:b/>
                <w:bCs/>
                <w:szCs w:val="20"/>
                <w:lang w:val="nl-BE"/>
              </w:rPr>
              <w:t>Externe procesbegeleiding:</w:t>
            </w:r>
            <w:r w:rsidRPr="00915372">
              <w:rPr>
                <w:szCs w:val="20"/>
                <w:lang w:val="nl-BE"/>
              </w:rPr>
              <w:t xml:space="preserve"> terugkoppeling intakegesprek VSF en Evy Van Coppenolle (30/11) </w:t>
            </w:r>
          </w:p>
          <w:p w:rsidRPr="00915372" w:rsidR="00FE52F3" w:rsidP="00E034A7" w:rsidRDefault="00FE52F3" w14:paraId="0F43A035" w14:textId="058E9710">
            <w:pPr>
              <w:pStyle w:val="Lijstalinea"/>
              <w:numPr>
                <w:ilvl w:val="0"/>
                <w:numId w:val="2"/>
              </w:numPr>
              <w:rPr>
                <w:szCs w:val="20"/>
                <w:lang w:val="nl-BE"/>
              </w:rPr>
            </w:pPr>
            <w:r w:rsidRPr="00915372">
              <w:rPr>
                <w:szCs w:val="20"/>
                <w:lang w:val="nl-BE"/>
              </w:rPr>
              <w:t xml:space="preserve">De externe procesbegeleiding </w:t>
            </w:r>
            <w:r w:rsidRPr="00915372" w:rsidR="00ED1437">
              <w:rPr>
                <w:szCs w:val="20"/>
                <w:lang w:val="nl-BE"/>
              </w:rPr>
              <w:t>zou bestaan uit 6 contactmomenten</w:t>
            </w:r>
          </w:p>
          <w:p w:rsidRPr="00915372" w:rsidR="00ED1437" w:rsidP="00ED1437" w:rsidRDefault="00ED1437" w14:paraId="6EF9AE10" w14:textId="14A41CB8">
            <w:pPr>
              <w:pStyle w:val="Lijstalinea"/>
              <w:numPr>
                <w:ilvl w:val="1"/>
                <w:numId w:val="2"/>
              </w:numPr>
              <w:rPr>
                <w:szCs w:val="20"/>
                <w:lang w:val="nl-BE"/>
              </w:rPr>
            </w:pPr>
            <w:r w:rsidRPr="00915372">
              <w:rPr>
                <w:szCs w:val="20"/>
                <w:lang w:val="nl-BE"/>
              </w:rPr>
              <w:t>Identiteit – Voorbereiding SWOT – SWOT-analyse – Doelstellingen – Acties en Timing – Evaluatie en gedragenheid</w:t>
            </w:r>
          </w:p>
          <w:p w:rsidRPr="00915372" w:rsidR="00FE52F3" w:rsidP="00ED1437" w:rsidRDefault="00FE52F3" w14:paraId="45A6136A" w14:textId="77777777">
            <w:pPr>
              <w:pStyle w:val="Lijstalinea"/>
              <w:ind w:left="720"/>
              <w:rPr>
                <w:szCs w:val="20"/>
                <w:lang w:val="nl-BE"/>
              </w:rPr>
            </w:pPr>
          </w:p>
          <w:p w:rsidRPr="00915372" w:rsidR="008C5DA5" w:rsidP="00ED1437" w:rsidRDefault="00ED1437" w14:paraId="4B38E773" w14:textId="5DB5EC5D">
            <w:pPr>
              <w:pStyle w:val="Lijstalinea"/>
              <w:numPr>
                <w:ilvl w:val="1"/>
                <w:numId w:val="27"/>
              </w:numPr>
              <w:rPr>
                <w:szCs w:val="20"/>
                <w:lang w:val="nl-BE"/>
              </w:rPr>
            </w:pPr>
            <w:r w:rsidRPr="00915372">
              <w:rPr>
                <w:szCs w:val="20"/>
                <w:lang w:val="nl-BE"/>
              </w:rPr>
              <w:t xml:space="preserve">Het </w:t>
            </w:r>
            <w:r w:rsidRPr="00915372" w:rsidR="008C5DA5">
              <w:rPr>
                <w:szCs w:val="20"/>
                <w:lang w:val="nl-BE"/>
              </w:rPr>
              <w:t>einde</w:t>
            </w:r>
            <w:r w:rsidRPr="00915372">
              <w:rPr>
                <w:szCs w:val="20"/>
                <w:lang w:val="nl-BE"/>
              </w:rPr>
              <w:t xml:space="preserve"> is</w:t>
            </w:r>
            <w:r w:rsidRPr="00915372" w:rsidR="008C5DA5">
              <w:rPr>
                <w:szCs w:val="20"/>
                <w:lang w:val="nl-BE"/>
              </w:rPr>
              <w:t xml:space="preserve"> voorzien op juni 2024 om dan nog ruimte te hebben om de laatste hand te leggen aan het beleidsplan tegen 10 september.</w:t>
            </w:r>
          </w:p>
          <w:p w:rsidRPr="00915372" w:rsidR="00E034A7" w:rsidP="00ED1437" w:rsidRDefault="00E034A7" w14:paraId="273983D4" w14:textId="3D459A3C">
            <w:pPr>
              <w:pStyle w:val="Lijstalinea"/>
              <w:numPr>
                <w:ilvl w:val="1"/>
                <w:numId w:val="27"/>
              </w:numPr>
              <w:rPr>
                <w:szCs w:val="20"/>
                <w:lang w:val="nl-BE"/>
              </w:rPr>
            </w:pPr>
            <w:r w:rsidRPr="00915372">
              <w:rPr>
                <w:szCs w:val="20"/>
                <w:lang w:val="nl-BE"/>
              </w:rPr>
              <w:t>Raming budget: €2 700. Dit bedrag werd ook reeds in de begroting ingerekend.</w:t>
            </w:r>
          </w:p>
          <w:p w:rsidRPr="00915372" w:rsidR="00E034A7" w:rsidP="00E034A7" w:rsidRDefault="00E034A7" w14:paraId="2ABB1932" w14:textId="77777777">
            <w:pPr>
              <w:pStyle w:val="Lijstalinea"/>
              <w:ind w:left="720"/>
              <w:rPr>
                <w:szCs w:val="20"/>
                <w:lang w:val="nl-BE"/>
              </w:rPr>
            </w:pPr>
          </w:p>
          <w:p w:rsidRPr="00915372" w:rsidR="00E034A7" w:rsidP="00915372" w:rsidRDefault="00915372" w14:paraId="6ADB3502" w14:textId="358AF936">
            <w:pPr>
              <w:rPr>
                <w:b/>
                <w:bCs/>
                <w:i/>
                <w:iCs/>
                <w:sz w:val="20"/>
                <w:lang w:val="nl-BE"/>
              </w:rPr>
            </w:pPr>
            <w:r w:rsidRPr="00915372">
              <w:rPr>
                <w:b/>
                <w:bCs/>
                <w:i/>
                <w:iCs/>
                <w:sz w:val="20"/>
                <w:lang w:val="nl-BE"/>
              </w:rPr>
              <w:t>Opmerkingen/suggesties</w:t>
            </w:r>
          </w:p>
          <w:p w:rsidRPr="00915372" w:rsidR="00915372" w:rsidP="00915372" w:rsidRDefault="008C5DA5" w14:paraId="4077B421" w14:textId="77777777">
            <w:pPr>
              <w:pStyle w:val="Lijstalinea"/>
              <w:numPr>
                <w:ilvl w:val="0"/>
                <w:numId w:val="27"/>
              </w:numPr>
              <w:rPr>
                <w:szCs w:val="20"/>
                <w:lang w:val="nl-BE"/>
              </w:rPr>
            </w:pPr>
            <w:r w:rsidRPr="00915372">
              <w:rPr>
                <w:szCs w:val="20"/>
                <w:lang w:val="nl-BE"/>
              </w:rPr>
              <w:t xml:space="preserve">Ria Timmermans: </w:t>
            </w:r>
            <w:r w:rsidRPr="00915372" w:rsidR="00915372">
              <w:rPr>
                <w:szCs w:val="20"/>
                <w:lang w:val="nl-BE"/>
              </w:rPr>
              <w:t>“</w:t>
            </w:r>
            <w:r w:rsidRPr="00915372">
              <w:rPr>
                <w:szCs w:val="20"/>
                <w:lang w:val="nl-BE"/>
              </w:rPr>
              <w:t>Wordt er binnen dit proces ook teruggekoppeld naar de basis?</w:t>
            </w:r>
            <w:r w:rsidRPr="00915372" w:rsidR="00915372">
              <w:rPr>
                <w:szCs w:val="20"/>
                <w:lang w:val="nl-BE"/>
              </w:rPr>
              <w:t>”</w:t>
            </w:r>
            <w:r w:rsidRPr="00915372">
              <w:rPr>
                <w:szCs w:val="20"/>
                <w:lang w:val="nl-BE"/>
              </w:rPr>
              <w:t xml:space="preserve"> </w:t>
            </w:r>
          </w:p>
          <w:p w:rsidRPr="00915372" w:rsidR="00915372" w:rsidP="00915372" w:rsidRDefault="00915372" w14:paraId="5CE53DDC" w14:textId="77777777">
            <w:pPr>
              <w:pStyle w:val="Lijstalinea"/>
              <w:ind w:left="720"/>
              <w:rPr>
                <w:szCs w:val="20"/>
                <w:lang w:val="nl-BE"/>
              </w:rPr>
            </w:pPr>
          </w:p>
          <w:p w:rsidRPr="00915372" w:rsidR="008C5DA5" w:rsidP="00915372" w:rsidRDefault="008C5DA5" w14:paraId="2F295E94" w14:textId="4B462423">
            <w:pPr>
              <w:pStyle w:val="Lijstalinea"/>
              <w:ind w:left="720"/>
              <w:rPr>
                <w:szCs w:val="20"/>
                <w:lang w:val="nl-BE"/>
              </w:rPr>
            </w:pPr>
            <w:r w:rsidRPr="00915372">
              <w:rPr>
                <w:szCs w:val="20"/>
                <w:lang w:val="nl-BE"/>
              </w:rPr>
              <w:t>Om een grotere gedragenheid te creëren. Voldoende terugkoppeling voorzien. Bij het vorige beleidsplan werd dit steeds op de AV teruggekoppeld en was de AV het klankbord van de basis.</w:t>
            </w:r>
          </w:p>
          <w:p w:rsidRPr="00915372" w:rsidR="008C5DA5" w:rsidP="008C5DA5" w:rsidRDefault="008C5DA5" w14:paraId="611E2F8D" w14:textId="77777777">
            <w:pPr>
              <w:pStyle w:val="Lijstalinea"/>
              <w:numPr>
                <w:ilvl w:val="1"/>
                <w:numId w:val="2"/>
              </w:numPr>
              <w:rPr>
                <w:szCs w:val="20"/>
                <w:lang w:val="nl-BE"/>
              </w:rPr>
            </w:pPr>
            <w:r w:rsidRPr="00915372">
              <w:rPr>
                <w:szCs w:val="20"/>
                <w:lang w:val="nl-BE"/>
              </w:rPr>
              <w:t>Op bestaande momenten informatie doorgeven aan de clubs.</w:t>
            </w:r>
          </w:p>
          <w:p w:rsidRPr="00915372" w:rsidR="008C5DA5" w:rsidP="008C5DA5" w:rsidRDefault="008C5DA5" w14:paraId="5E13219E" w14:textId="77777777">
            <w:pPr>
              <w:pStyle w:val="Lijstalinea"/>
              <w:numPr>
                <w:ilvl w:val="1"/>
                <w:numId w:val="2"/>
              </w:numPr>
              <w:rPr>
                <w:szCs w:val="20"/>
                <w:lang w:val="nl-BE"/>
              </w:rPr>
            </w:pPr>
            <w:r w:rsidRPr="00915372">
              <w:rPr>
                <w:szCs w:val="20"/>
                <w:lang w:val="nl-BE"/>
              </w:rPr>
              <w:t>Terugkoppeling op provinciale besturen bekijken?</w:t>
            </w:r>
          </w:p>
          <w:p w:rsidRPr="00915372" w:rsidR="008C5DA5" w:rsidP="008C5DA5" w:rsidRDefault="008C5DA5" w14:paraId="1EFD8BBC" w14:textId="77777777">
            <w:pPr>
              <w:rPr>
                <w:sz w:val="20"/>
                <w:lang w:val="nl-BE"/>
              </w:rPr>
            </w:pPr>
          </w:p>
          <w:p w:rsidRPr="00915372" w:rsidR="008C5DA5" w:rsidP="008C5DA5" w:rsidRDefault="008C5DA5" w14:paraId="7FE65CE5" w14:textId="77777777">
            <w:pPr>
              <w:rPr>
                <w:sz w:val="20"/>
                <w:lang w:val="nl-BE"/>
              </w:rPr>
            </w:pPr>
            <w:r w:rsidRPr="00915372">
              <w:rPr>
                <w:sz w:val="20"/>
                <w:lang w:val="nl-BE"/>
              </w:rPr>
              <w:t xml:space="preserve">We moeten bewaken dat het begeleiden van het proces blijft bij begeleiden en niet dat de procesbegeleiding het BP gaat schrijven. </w:t>
            </w:r>
          </w:p>
          <w:p w:rsidRPr="00915372" w:rsidR="008C5DA5" w:rsidP="008C5DA5" w:rsidRDefault="008C5DA5" w14:paraId="4386C6D6" w14:textId="61831762">
            <w:pPr>
              <w:rPr>
                <w:sz w:val="20"/>
                <w:lang w:val="nl-BE"/>
              </w:rPr>
            </w:pPr>
          </w:p>
          <w:p w:rsidRPr="00915372" w:rsidR="00915372" w:rsidP="008C5DA5" w:rsidRDefault="00915372" w14:paraId="7D24EB1B" w14:textId="77777777">
            <w:pPr>
              <w:rPr>
                <w:sz w:val="20"/>
                <w:lang w:val="nl-BE"/>
              </w:rPr>
            </w:pPr>
          </w:p>
          <w:p w:rsidRPr="00915372" w:rsidR="008C5DA5" w:rsidP="008C5DA5" w:rsidRDefault="008C5DA5" w14:paraId="2486CD25" w14:textId="77777777">
            <w:pPr>
              <w:rPr>
                <w:b/>
                <w:bCs/>
                <w:sz w:val="20"/>
                <w:lang w:val="nl-BE"/>
              </w:rPr>
            </w:pPr>
            <w:r w:rsidRPr="00915372">
              <w:rPr>
                <w:b/>
                <w:bCs/>
                <w:sz w:val="20"/>
                <w:lang w:val="nl-BE"/>
              </w:rPr>
              <w:t>Kan het bestuur akkoord gaan met voorgestelde aanpak?</w:t>
            </w:r>
          </w:p>
          <w:p w:rsidRPr="00915372" w:rsidR="008C5DA5" w:rsidP="00915372" w:rsidRDefault="008C5DA5" w14:paraId="6278D044" w14:textId="6429E1A3">
            <w:pPr>
              <w:pStyle w:val="Lijstalinea"/>
              <w:numPr>
                <w:ilvl w:val="0"/>
                <w:numId w:val="27"/>
              </w:numPr>
              <w:rPr>
                <w:szCs w:val="20"/>
                <w:lang w:val="nl-BE"/>
              </w:rPr>
            </w:pPr>
            <w:r w:rsidRPr="00915372">
              <w:rPr>
                <w:szCs w:val="20"/>
                <w:lang w:val="nl-BE"/>
              </w:rPr>
              <w:t xml:space="preserve">Aanpak proces en samenstelling planningsteam: </w:t>
            </w:r>
            <w:r w:rsidR="00D2604B">
              <w:rPr>
                <w:szCs w:val="20"/>
                <w:lang w:val="nl-BE"/>
              </w:rPr>
              <w:tab/>
            </w:r>
            <w:r w:rsidRPr="00915372">
              <w:rPr>
                <w:szCs w:val="20"/>
                <w:lang w:val="nl-BE"/>
              </w:rPr>
              <w:t>akkoord</w:t>
            </w:r>
          </w:p>
          <w:p w:rsidRPr="00915372" w:rsidR="008C5DA5" w:rsidP="00915372" w:rsidRDefault="008C5DA5" w14:paraId="4FDABA03" w14:textId="6F5D6632">
            <w:pPr>
              <w:pStyle w:val="Lijstalinea"/>
              <w:numPr>
                <w:ilvl w:val="0"/>
                <w:numId w:val="27"/>
              </w:numPr>
              <w:rPr>
                <w:szCs w:val="20"/>
                <w:lang w:val="nl-BE"/>
              </w:rPr>
            </w:pPr>
            <w:r w:rsidRPr="00915372">
              <w:rPr>
                <w:szCs w:val="20"/>
                <w:lang w:val="nl-BE"/>
              </w:rPr>
              <w:t xml:space="preserve">Externe procesbegeleiding: </w:t>
            </w:r>
            <w:r w:rsidR="00D2604B">
              <w:rPr>
                <w:szCs w:val="20"/>
                <w:lang w:val="nl-BE"/>
              </w:rPr>
              <w:tab/>
            </w:r>
            <w:r w:rsidR="00D2604B">
              <w:rPr>
                <w:szCs w:val="20"/>
                <w:lang w:val="nl-BE"/>
              </w:rPr>
              <w:tab/>
            </w:r>
            <w:r w:rsidR="00D2604B">
              <w:rPr>
                <w:szCs w:val="20"/>
                <w:lang w:val="nl-BE"/>
              </w:rPr>
              <w:tab/>
            </w:r>
            <w:r w:rsidR="00D2604B">
              <w:rPr>
                <w:szCs w:val="20"/>
                <w:lang w:val="nl-BE"/>
              </w:rPr>
              <w:tab/>
            </w:r>
            <w:r w:rsidRPr="00915372">
              <w:rPr>
                <w:szCs w:val="20"/>
                <w:lang w:val="nl-BE"/>
              </w:rPr>
              <w:t>akkoord</w:t>
            </w:r>
          </w:p>
          <w:p w:rsidRPr="00915372" w:rsidR="008C5DA5" w:rsidP="00915372" w:rsidRDefault="008C5DA5" w14:paraId="151EE1DB" w14:textId="0341114A">
            <w:pPr>
              <w:pStyle w:val="Lijstalinea"/>
              <w:numPr>
                <w:ilvl w:val="0"/>
                <w:numId w:val="27"/>
              </w:numPr>
              <w:rPr>
                <w:szCs w:val="20"/>
                <w:lang w:val="nl-BE"/>
              </w:rPr>
            </w:pPr>
            <w:r w:rsidRPr="00915372">
              <w:rPr>
                <w:szCs w:val="20"/>
                <w:lang w:val="nl-BE"/>
              </w:rPr>
              <w:t xml:space="preserve">Omgevingsanalyse: </w:t>
            </w:r>
            <w:r w:rsidR="00D2604B">
              <w:rPr>
                <w:szCs w:val="20"/>
                <w:lang w:val="nl-BE"/>
              </w:rPr>
              <w:tab/>
            </w:r>
            <w:r w:rsidR="00D2604B">
              <w:rPr>
                <w:szCs w:val="20"/>
                <w:lang w:val="nl-BE"/>
              </w:rPr>
              <w:tab/>
            </w:r>
            <w:r w:rsidR="00D2604B">
              <w:rPr>
                <w:szCs w:val="20"/>
                <w:lang w:val="nl-BE"/>
              </w:rPr>
              <w:tab/>
            </w:r>
            <w:r w:rsidR="00D2604B">
              <w:rPr>
                <w:szCs w:val="20"/>
                <w:lang w:val="nl-BE"/>
              </w:rPr>
              <w:tab/>
            </w:r>
            <w:r w:rsidR="00D2604B">
              <w:rPr>
                <w:szCs w:val="20"/>
                <w:lang w:val="nl-BE"/>
              </w:rPr>
              <w:tab/>
            </w:r>
            <w:r w:rsidRPr="00915372">
              <w:rPr>
                <w:szCs w:val="20"/>
                <w:lang w:val="nl-BE"/>
              </w:rPr>
              <w:t>akkoord</w:t>
            </w:r>
          </w:p>
          <w:p w:rsidRPr="00915372" w:rsidR="008C5DA5" w:rsidP="008C5DA5" w:rsidRDefault="008C5DA5" w14:paraId="5CCB3D16" w14:textId="77777777">
            <w:pPr>
              <w:rPr>
                <w:sz w:val="20"/>
                <w:lang w:val="nl-BE"/>
              </w:rPr>
            </w:pPr>
          </w:p>
          <w:p w:rsidRPr="00915372" w:rsidR="008C5DA5" w:rsidP="00D626BC" w:rsidRDefault="008C5DA5" w14:paraId="60B3A5BB" w14:textId="6E9B2440">
            <w:pPr>
              <w:rPr>
                <w:sz w:val="20"/>
                <w:lang w:val="nl-BE"/>
              </w:rPr>
            </w:pPr>
            <w:r w:rsidRPr="00915372">
              <w:rPr>
                <w:sz w:val="20"/>
                <w:lang w:val="nl-BE"/>
              </w:rPr>
              <w:t>Sandra brengt het planningsteam samen.</w:t>
            </w:r>
          </w:p>
          <w:p w:rsidRPr="00915372" w:rsidR="008C5DA5" w:rsidP="00D626BC" w:rsidRDefault="008C5DA5" w14:paraId="3917C9AA" w14:textId="2EBC289A">
            <w:pPr>
              <w:rPr>
                <w:sz w:val="20"/>
                <w:lang w:val="nl-BE"/>
              </w:rPr>
            </w:pPr>
          </w:p>
        </w:tc>
      </w:tr>
      <w:tr w:rsidRPr="00DC01D6" w:rsidR="005A7E70" w:rsidTr="005A7E70" w14:paraId="32E6CD18" w14:textId="77777777">
        <w:trPr>
          <w:trHeight w:val="262"/>
        </w:trPr>
        <w:tc>
          <w:tcPr>
            <w:tcW w:w="637" w:type="dxa"/>
            <w:shd w:val="clear" w:color="auto" w:fill="EAF1DD" w:themeFill="accent3" w:themeFillTint="33"/>
          </w:tcPr>
          <w:p w:rsidRPr="00B52B5A" w:rsidR="005A7E70" w:rsidP="006B1C1E" w:rsidRDefault="005A7E70" w14:paraId="4E50506A" w14:textId="77777777">
            <w:pPr>
              <w:pStyle w:val="Koptekst"/>
              <w:tabs>
                <w:tab w:val="clear" w:pos="4536"/>
                <w:tab w:val="clear" w:pos="9072"/>
              </w:tabs>
              <w:rPr>
                <w:b/>
                <w:sz w:val="20"/>
                <w:lang w:val="nl-BE"/>
              </w:rPr>
            </w:pPr>
          </w:p>
        </w:tc>
        <w:tc>
          <w:tcPr>
            <w:tcW w:w="9214" w:type="dxa"/>
            <w:shd w:val="clear" w:color="auto" w:fill="EAF1DD" w:themeFill="accent3" w:themeFillTint="33"/>
          </w:tcPr>
          <w:p w:rsidRPr="0033634F" w:rsidR="005A7E70" w:rsidP="006B1C1E" w:rsidRDefault="002A4D07" w14:paraId="7A29DBEB" w14:textId="27085A63">
            <w:pPr>
              <w:tabs>
                <w:tab w:val="left" w:pos="284"/>
                <w:tab w:val="left" w:pos="2881"/>
                <w:tab w:val="left" w:pos="5041"/>
                <w:tab w:val="center" w:pos="7201"/>
                <w:tab w:val="right" w:pos="9120"/>
              </w:tabs>
              <w:rPr>
                <w:lang w:val="nl-BE"/>
              </w:rPr>
            </w:pPr>
            <w:r>
              <w:rPr>
                <w:lang w:val="nl-BE"/>
              </w:rPr>
              <w:t>Goed Bestuur: Aanpassing statuten en bestuursvernieuwing: bespreking en vastlegging timing</w:t>
            </w:r>
          </w:p>
        </w:tc>
      </w:tr>
      <w:tr w:rsidRPr="00DC01D6" w:rsidR="005A7E70" w:rsidTr="00155CB9" w14:paraId="69C22AB1" w14:textId="77777777">
        <w:trPr>
          <w:trHeight w:val="262"/>
        </w:trPr>
        <w:tc>
          <w:tcPr>
            <w:tcW w:w="637" w:type="dxa"/>
          </w:tcPr>
          <w:p w:rsidRPr="00B52B5A" w:rsidR="005A7E70" w:rsidP="006B1C1E" w:rsidRDefault="005A7E70" w14:paraId="2A7709E5" w14:textId="77777777">
            <w:pPr>
              <w:pStyle w:val="Koptekst"/>
              <w:tabs>
                <w:tab w:val="clear" w:pos="4536"/>
                <w:tab w:val="clear" w:pos="9072"/>
              </w:tabs>
              <w:rPr>
                <w:b/>
                <w:sz w:val="20"/>
                <w:lang w:val="nl-BE"/>
              </w:rPr>
            </w:pPr>
          </w:p>
        </w:tc>
        <w:tc>
          <w:tcPr>
            <w:tcW w:w="9214" w:type="dxa"/>
          </w:tcPr>
          <w:p w:rsidRPr="000361E1" w:rsidR="005A7E70" w:rsidP="006B1C1E" w:rsidRDefault="005A7E70" w14:paraId="13E8B38C" w14:textId="2FCB9C7D">
            <w:pPr>
              <w:tabs>
                <w:tab w:val="left" w:pos="284"/>
                <w:tab w:val="left" w:pos="2881"/>
                <w:tab w:val="left" w:pos="5041"/>
                <w:tab w:val="center" w:pos="7201"/>
                <w:tab w:val="right" w:pos="9120"/>
              </w:tabs>
              <w:rPr>
                <w:sz w:val="20"/>
                <w:lang w:val="nl-BE"/>
              </w:rPr>
            </w:pPr>
          </w:p>
          <w:p w:rsidRPr="000361E1" w:rsidR="002B4AD4" w:rsidP="006B1C1E" w:rsidRDefault="002B4AD4" w14:paraId="313F2993" w14:textId="3F339266">
            <w:pPr>
              <w:tabs>
                <w:tab w:val="left" w:pos="284"/>
                <w:tab w:val="left" w:pos="2881"/>
                <w:tab w:val="left" w:pos="5041"/>
                <w:tab w:val="center" w:pos="7201"/>
                <w:tab w:val="right" w:pos="9120"/>
              </w:tabs>
              <w:rPr>
                <w:sz w:val="20"/>
                <w:lang w:val="nl-BE"/>
              </w:rPr>
            </w:pPr>
            <w:r w:rsidRPr="000361E1">
              <w:rPr>
                <w:sz w:val="20"/>
                <w:lang w:val="nl-BE"/>
              </w:rPr>
              <w:t>Voor aanvang van de verder inhoud van dit agendapunt noteren we volgende wijzigingen in de samenstelling van het bestuur.</w:t>
            </w:r>
          </w:p>
          <w:p w:rsidRPr="000361E1" w:rsidR="002B4AD4" w:rsidP="006B1C1E" w:rsidRDefault="002B4AD4" w14:paraId="38841AFD" w14:textId="3F0C1DC6">
            <w:pPr>
              <w:tabs>
                <w:tab w:val="left" w:pos="284"/>
                <w:tab w:val="left" w:pos="2881"/>
                <w:tab w:val="left" w:pos="5041"/>
                <w:tab w:val="center" w:pos="7201"/>
                <w:tab w:val="right" w:pos="9120"/>
              </w:tabs>
              <w:rPr>
                <w:sz w:val="20"/>
                <w:lang w:val="nl-BE"/>
              </w:rPr>
            </w:pPr>
          </w:p>
          <w:p w:rsidRPr="000361E1" w:rsidR="002B4AD4" w:rsidP="006B1C1E" w:rsidRDefault="002B4AD4" w14:paraId="4EDF01CE" w14:textId="31C56530">
            <w:pPr>
              <w:tabs>
                <w:tab w:val="left" w:pos="284"/>
                <w:tab w:val="left" w:pos="2881"/>
                <w:tab w:val="left" w:pos="5041"/>
                <w:tab w:val="center" w:pos="7201"/>
                <w:tab w:val="right" w:pos="9120"/>
              </w:tabs>
              <w:rPr>
                <w:b/>
                <w:bCs/>
                <w:sz w:val="20"/>
                <w:lang w:val="nl-BE"/>
              </w:rPr>
            </w:pPr>
            <w:r w:rsidRPr="000361E1">
              <w:rPr>
                <w:b/>
                <w:bCs/>
                <w:sz w:val="20"/>
                <w:lang w:val="nl-BE"/>
              </w:rPr>
              <w:t>ONTSLAG</w:t>
            </w:r>
          </w:p>
          <w:p w:rsidRPr="000361E1" w:rsidR="002B4AD4" w:rsidP="006B1C1E" w:rsidRDefault="002B4AD4" w14:paraId="7CC7A4D2" w14:textId="424665E3">
            <w:pPr>
              <w:tabs>
                <w:tab w:val="left" w:pos="284"/>
                <w:tab w:val="left" w:pos="2881"/>
                <w:tab w:val="left" w:pos="5041"/>
                <w:tab w:val="center" w:pos="7201"/>
                <w:tab w:val="right" w:pos="9120"/>
              </w:tabs>
              <w:rPr>
                <w:sz w:val="20"/>
                <w:lang w:val="nl-BE"/>
              </w:rPr>
            </w:pPr>
            <w:r w:rsidRPr="000361E1">
              <w:rPr>
                <w:sz w:val="20"/>
                <w:lang w:val="nl-BE"/>
              </w:rPr>
              <w:t>Bruyns Henricus</w:t>
            </w:r>
          </w:p>
          <w:p w:rsidRPr="000361E1" w:rsidR="002B4AD4" w:rsidP="006B1C1E" w:rsidRDefault="002B4AD4" w14:paraId="21BF91B4" w14:textId="4D4570DE">
            <w:pPr>
              <w:tabs>
                <w:tab w:val="left" w:pos="284"/>
                <w:tab w:val="left" w:pos="2881"/>
                <w:tab w:val="left" w:pos="5041"/>
                <w:tab w:val="center" w:pos="7201"/>
                <w:tab w:val="right" w:pos="9120"/>
              </w:tabs>
              <w:rPr>
                <w:sz w:val="20"/>
                <w:lang w:val="nl-BE"/>
              </w:rPr>
            </w:pPr>
          </w:p>
          <w:p w:rsidRPr="000361E1" w:rsidR="002B4AD4" w:rsidP="006B1C1E" w:rsidRDefault="002B4AD4" w14:paraId="7C07E39D" w14:textId="01B9FD3A">
            <w:pPr>
              <w:tabs>
                <w:tab w:val="left" w:pos="284"/>
                <w:tab w:val="left" w:pos="2881"/>
                <w:tab w:val="left" w:pos="5041"/>
                <w:tab w:val="center" w:pos="7201"/>
                <w:tab w:val="right" w:pos="9120"/>
              </w:tabs>
              <w:rPr>
                <w:b/>
                <w:bCs/>
                <w:sz w:val="20"/>
                <w:lang w:val="nl-BE"/>
              </w:rPr>
            </w:pPr>
            <w:r w:rsidRPr="000361E1">
              <w:rPr>
                <w:b/>
                <w:bCs/>
                <w:sz w:val="20"/>
                <w:lang w:val="nl-BE"/>
              </w:rPr>
              <w:t>KANDIDAAT ONDERVOORZITSTER</w:t>
            </w:r>
          </w:p>
          <w:p w:rsidRPr="000361E1" w:rsidR="002B4AD4" w:rsidP="006B1C1E" w:rsidRDefault="002B4AD4" w14:paraId="57343B43" w14:textId="071CF6D4">
            <w:pPr>
              <w:tabs>
                <w:tab w:val="left" w:pos="284"/>
                <w:tab w:val="left" w:pos="2881"/>
                <w:tab w:val="left" w:pos="5041"/>
                <w:tab w:val="center" w:pos="7201"/>
                <w:tab w:val="right" w:pos="9120"/>
              </w:tabs>
              <w:rPr>
                <w:sz w:val="20"/>
                <w:lang w:val="nl-BE"/>
              </w:rPr>
            </w:pPr>
            <w:r w:rsidRPr="000361E1">
              <w:rPr>
                <w:sz w:val="20"/>
                <w:lang w:val="nl-BE"/>
              </w:rPr>
              <w:t>Nadine Vanhollebeke. Er zal een persoonlijk gesprek met haar gepland worden.</w:t>
            </w:r>
          </w:p>
          <w:p w:rsidRPr="000361E1" w:rsidR="002B4AD4" w:rsidP="006B1C1E" w:rsidRDefault="002B4AD4" w14:paraId="7D35C541" w14:textId="12DD4F31">
            <w:pPr>
              <w:tabs>
                <w:tab w:val="left" w:pos="284"/>
                <w:tab w:val="left" w:pos="2881"/>
                <w:tab w:val="left" w:pos="5041"/>
                <w:tab w:val="center" w:pos="7201"/>
                <w:tab w:val="right" w:pos="9120"/>
              </w:tabs>
              <w:rPr>
                <w:sz w:val="20"/>
                <w:lang w:val="nl-BE"/>
              </w:rPr>
            </w:pPr>
          </w:p>
          <w:p w:rsidRPr="000361E1" w:rsidR="002B4AD4" w:rsidP="006B1C1E" w:rsidRDefault="002B4AD4" w14:paraId="4F33D8F3" w14:textId="79FC0D96">
            <w:pPr>
              <w:tabs>
                <w:tab w:val="left" w:pos="284"/>
                <w:tab w:val="left" w:pos="2881"/>
                <w:tab w:val="left" w:pos="5041"/>
                <w:tab w:val="center" w:pos="7201"/>
                <w:tab w:val="right" w:pos="9120"/>
              </w:tabs>
              <w:rPr>
                <w:sz w:val="20"/>
                <w:lang w:val="nl-BE"/>
              </w:rPr>
            </w:pPr>
            <w:r w:rsidRPr="000361E1">
              <w:rPr>
                <w:sz w:val="20"/>
                <w:lang w:val="nl-BE"/>
              </w:rPr>
              <w:t xml:space="preserve">Het bestuur gaat </w:t>
            </w:r>
            <w:r w:rsidRPr="000361E1" w:rsidR="00FC1B41">
              <w:rPr>
                <w:sz w:val="20"/>
                <w:lang w:val="nl-BE"/>
              </w:rPr>
              <w:t>akkoord met deze wijzigingen en het vastleggen van een gesprek met Nadine.</w:t>
            </w:r>
          </w:p>
          <w:p w:rsidRPr="000361E1" w:rsidR="00FC1B41" w:rsidP="006B1C1E" w:rsidRDefault="00FC1B41" w14:paraId="55A234AB" w14:textId="4ACB63A8">
            <w:pPr>
              <w:tabs>
                <w:tab w:val="left" w:pos="284"/>
                <w:tab w:val="left" w:pos="2881"/>
                <w:tab w:val="left" w:pos="5041"/>
                <w:tab w:val="center" w:pos="7201"/>
                <w:tab w:val="right" w:pos="9120"/>
              </w:tabs>
              <w:rPr>
                <w:sz w:val="20"/>
                <w:lang w:val="nl-BE"/>
              </w:rPr>
            </w:pPr>
          </w:p>
          <w:p w:rsidRPr="000361E1" w:rsidR="000361E1" w:rsidP="000361E1" w:rsidRDefault="000361E1" w14:paraId="4ADCF0B6" w14:textId="539203E7">
            <w:pPr>
              <w:rPr>
                <w:sz w:val="20"/>
                <w:lang w:val="nl-BE"/>
              </w:rPr>
            </w:pPr>
            <w:r w:rsidRPr="000361E1">
              <w:rPr>
                <w:sz w:val="20"/>
                <w:lang w:val="nl-BE"/>
              </w:rPr>
              <w:t xml:space="preserve">Nu we vanaf 2023 de werking verderzetten met 2 sportieve afdelingen OKRA-SPORT en krachtbal, zijn de statuten toe aan vernieuwing (ook statuten aan te passen ifv de vennootschapswetgeving en de vereisten vanuit goed bestuur en gezond/ethisch sporten). </w:t>
            </w:r>
          </w:p>
          <w:p w:rsidRPr="000361E1" w:rsidR="000361E1" w:rsidP="000361E1" w:rsidRDefault="000361E1" w14:paraId="190B55BA" w14:textId="77777777">
            <w:pPr>
              <w:rPr>
                <w:sz w:val="20"/>
                <w:lang w:val="nl-BE"/>
              </w:rPr>
            </w:pPr>
          </w:p>
          <w:p w:rsidRPr="000361E1" w:rsidR="000361E1" w:rsidP="000361E1" w:rsidRDefault="000361E1" w14:paraId="62E491B7" w14:textId="77777777">
            <w:pPr>
              <w:rPr>
                <w:sz w:val="20"/>
                <w:lang w:val="nl-BE"/>
              </w:rPr>
            </w:pPr>
            <w:r w:rsidRPr="000361E1">
              <w:rPr>
                <w:sz w:val="20"/>
                <w:lang w:val="nl-BE"/>
              </w:rPr>
              <w:t xml:space="preserve">Het dagelijks bestuur boog zich reeds samen met Impact advocaten over de statuten. </w:t>
            </w:r>
          </w:p>
          <w:p w:rsidRPr="000361E1" w:rsidR="000361E1" w:rsidP="000361E1" w:rsidRDefault="000361E1" w14:paraId="75B70ED1" w14:textId="77777777">
            <w:pPr>
              <w:rPr>
                <w:sz w:val="20"/>
                <w:lang w:val="nl-BE"/>
              </w:rPr>
            </w:pPr>
            <w:r w:rsidRPr="000361E1">
              <w:rPr>
                <w:sz w:val="20"/>
                <w:lang w:val="nl-BE"/>
              </w:rPr>
              <w:t xml:space="preserve">In bijlage bezorgen we jullie de eerste revisie van de statuten met opgenomen wijzigingen. </w:t>
            </w:r>
          </w:p>
          <w:p w:rsidRPr="000361E1" w:rsidR="000361E1" w:rsidP="000361E1" w:rsidRDefault="000361E1" w14:paraId="0AC05300" w14:textId="77777777">
            <w:pPr>
              <w:rPr>
                <w:sz w:val="20"/>
                <w:lang w:val="nl-BE"/>
              </w:rPr>
            </w:pPr>
            <w:r w:rsidRPr="000361E1">
              <w:rPr>
                <w:sz w:val="20"/>
                <w:lang w:val="nl-BE"/>
              </w:rPr>
              <w:t>We bespreken graag het volgende:</w:t>
            </w:r>
          </w:p>
          <w:p w:rsidRPr="000361E1" w:rsidR="000361E1" w:rsidP="000361E1" w:rsidRDefault="000361E1" w14:paraId="0F3CF035" w14:textId="77777777">
            <w:pPr>
              <w:rPr>
                <w:sz w:val="20"/>
                <w:lang w:val="nl-BE"/>
              </w:rPr>
            </w:pPr>
          </w:p>
          <w:p w:rsidRPr="000361E1" w:rsidR="000361E1" w:rsidP="000361E1" w:rsidRDefault="000361E1" w14:paraId="2FD7E67D" w14:textId="77777777">
            <w:pPr>
              <w:pStyle w:val="Lijstalinea"/>
              <w:numPr>
                <w:ilvl w:val="0"/>
                <w:numId w:val="27"/>
              </w:numPr>
              <w:rPr>
                <w:szCs w:val="20"/>
                <w:lang w:val="nl-BE"/>
              </w:rPr>
            </w:pPr>
            <w:r w:rsidRPr="000361E1">
              <w:rPr>
                <w:szCs w:val="20"/>
                <w:lang w:val="nl-BE"/>
              </w:rPr>
              <w:t>Inhoudelijke bespreking: Zijn er opmerkingen op de doorgestuurde revisie?</w:t>
            </w:r>
          </w:p>
          <w:p w:rsidRPr="000361E1" w:rsidR="000361E1" w:rsidP="000361E1" w:rsidRDefault="000361E1" w14:paraId="08B21CF5" w14:textId="77777777">
            <w:pPr>
              <w:pStyle w:val="Lijstalinea"/>
              <w:numPr>
                <w:ilvl w:val="1"/>
                <w:numId w:val="27"/>
              </w:numPr>
              <w:rPr>
                <w:szCs w:val="20"/>
                <w:lang w:val="nl-BE"/>
              </w:rPr>
            </w:pPr>
            <w:r w:rsidRPr="000361E1">
              <w:rPr>
                <w:szCs w:val="20"/>
                <w:lang w:val="nl-BE"/>
              </w:rPr>
              <w:t>Er zijn geen algemeen andere opmerkingen</w:t>
            </w:r>
          </w:p>
          <w:p w:rsidRPr="000361E1" w:rsidR="000361E1" w:rsidP="000361E1" w:rsidRDefault="000361E1" w14:paraId="340DAAC9" w14:textId="77777777">
            <w:pPr>
              <w:pStyle w:val="Lijstalinea"/>
              <w:ind w:left="1440"/>
              <w:rPr>
                <w:szCs w:val="20"/>
                <w:lang w:val="nl-BE"/>
              </w:rPr>
            </w:pPr>
          </w:p>
          <w:p w:rsidRPr="000361E1" w:rsidR="000361E1" w:rsidP="000361E1" w:rsidRDefault="000361E1" w14:paraId="0B5DBB50" w14:textId="77777777">
            <w:pPr>
              <w:pStyle w:val="Lijstalinea"/>
              <w:numPr>
                <w:ilvl w:val="0"/>
                <w:numId w:val="27"/>
              </w:numPr>
              <w:rPr>
                <w:szCs w:val="20"/>
                <w:lang w:val="nl-BE"/>
              </w:rPr>
            </w:pPr>
            <w:r w:rsidRPr="000361E1">
              <w:rPr>
                <w:szCs w:val="20"/>
                <w:lang w:val="nl-BE"/>
              </w:rPr>
              <w:t>Inhoudelijke bespreking: We gaan graag dieper in op de leden, toegetreden leden en samenstelling bestuur (zie gele aanduidingen) en gaan hierover in gesprek.</w:t>
            </w:r>
          </w:p>
          <w:p w:rsidRPr="000361E1" w:rsidR="000361E1" w:rsidP="000361E1" w:rsidRDefault="000361E1" w14:paraId="25E79AD2" w14:textId="77777777">
            <w:pPr>
              <w:pStyle w:val="Lijstalinea"/>
              <w:numPr>
                <w:ilvl w:val="1"/>
                <w:numId w:val="27"/>
              </w:numPr>
              <w:rPr>
                <w:szCs w:val="20"/>
                <w:lang w:val="nl-BE"/>
              </w:rPr>
            </w:pPr>
            <w:r w:rsidRPr="000361E1">
              <w:rPr>
                <w:b/>
                <w:bCs/>
                <w:szCs w:val="20"/>
                <w:lang w:val="nl-BE"/>
              </w:rPr>
              <w:t>Leden</w:t>
            </w:r>
            <w:r w:rsidRPr="000361E1">
              <w:rPr>
                <w:szCs w:val="20"/>
                <w:lang w:val="nl-BE"/>
              </w:rPr>
              <w:t xml:space="preserve"> (Algemene Vergadering)</w:t>
            </w:r>
          </w:p>
          <w:p w:rsidRPr="000361E1" w:rsidR="000361E1" w:rsidP="000361E1" w:rsidRDefault="000361E1" w14:paraId="412B2AF4" w14:textId="77777777">
            <w:pPr>
              <w:pStyle w:val="Lijstalinea"/>
              <w:numPr>
                <w:ilvl w:val="2"/>
                <w:numId w:val="27"/>
              </w:numPr>
              <w:rPr>
                <w:szCs w:val="20"/>
                <w:lang w:val="nl-BE"/>
              </w:rPr>
            </w:pPr>
            <w:r w:rsidRPr="000361E1">
              <w:rPr>
                <w:szCs w:val="20"/>
                <w:lang w:val="nl-BE"/>
              </w:rPr>
              <w:t>Belangrijk om te kijken naar de statuten van OKRA.</w:t>
            </w:r>
          </w:p>
          <w:p w:rsidRPr="000361E1" w:rsidR="000361E1" w:rsidP="000361E1" w:rsidRDefault="000361E1" w14:paraId="301BA31D" w14:textId="77777777">
            <w:pPr>
              <w:pStyle w:val="Lijstalinea"/>
              <w:numPr>
                <w:ilvl w:val="2"/>
                <w:numId w:val="27"/>
              </w:numPr>
              <w:rPr>
                <w:szCs w:val="20"/>
                <w:lang w:val="nl-BE"/>
              </w:rPr>
            </w:pPr>
            <w:r w:rsidRPr="000361E1">
              <w:rPr>
                <w:szCs w:val="20"/>
                <w:lang w:val="nl-BE"/>
              </w:rPr>
              <w:t>Mark geeft aan dat we moeten zien dat de mandaten kunnen ingevuld worden. Het is belangrijker om de mandaten ingevuld te krijgen dan het aantal te groot te plaatsen.</w:t>
            </w:r>
          </w:p>
          <w:p w:rsidRPr="000361E1" w:rsidR="000361E1" w:rsidP="000361E1" w:rsidRDefault="000361E1" w14:paraId="2F4D6C86" w14:textId="77777777">
            <w:pPr>
              <w:pStyle w:val="Lijstalinea"/>
              <w:numPr>
                <w:ilvl w:val="2"/>
                <w:numId w:val="27"/>
              </w:numPr>
              <w:rPr>
                <w:szCs w:val="20"/>
                <w:lang w:val="nl-BE"/>
              </w:rPr>
            </w:pPr>
            <w:r w:rsidRPr="000361E1">
              <w:rPr>
                <w:szCs w:val="20"/>
                <w:lang w:val="nl-BE"/>
              </w:rPr>
              <w:t>Bart geeft aan dat hij een extra vertegenwoordiger vanaf + 1 500 leden minder relevant vindt.</w:t>
            </w:r>
          </w:p>
          <w:p w:rsidRPr="000361E1" w:rsidR="000361E1" w:rsidP="000361E1" w:rsidRDefault="000361E1" w14:paraId="4849141D" w14:textId="77777777">
            <w:pPr>
              <w:pStyle w:val="Lijstalinea"/>
              <w:numPr>
                <w:ilvl w:val="2"/>
                <w:numId w:val="27"/>
              </w:numPr>
              <w:rPr>
                <w:szCs w:val="20"/>
                <w:lang w:val="nl-BE"/>
              </w:rPr>
            </w:pPr>
            <w:r w:rsidRPr="000361E1">
              <w:rPr>
                <w:szCs w:val="20"/>
                <w:lang w:val="nl-BE"/>
              </w:rPr>
              <w:t>Moeten we hier een melding maken of het gaat om per streekpunt/per provincie?</w:t>
            </w:r>
          </w:p>
          <w:p w:rsidRPr="000361E1" w:rsidR="000361E1" w:rsidP="000361E1" w:rsidRDefault="000361E1" w14:paraId="369588A8" w14:textId="77777777">
            <w:pPr>
              <w:pStyle w:val="Lijstalinea"/>
              <w:numPr>
                <w:ilvl w:val="2"/>
                <w:numId w:val="27"/>
              </w:numPr>
              <w:rPr>
                <w:szCs w:val="20"/>
                <w:lang w:val="nl-BE"/>
              </w:rPr>
            </w:pPr>
            <w:r w:rsidRPr="000361E1">
              <w:rPr>
                <w:szCs w:val="20"/>
                <w:lang w:val="nl-BE"/>
              </w:rPr>
              <w:t>Mark geeft aan om “mogelijkheid” te laten staan; je hebt de ruimte maar bent niet verplicht om het mandaat in te vullen</w:t>
            </w:r>
          </w:p>
          <w:p w:rsidRPr="000361E1" w:rsidR="000361E1" w:rsidP="000361E1" w:rsidRDefault="000361E1" w14:paraId="21A872FE" w14:textId="77777777">
            <w:pPr>
              <w:pStyle w:val="Lijstalinea"/>
              <w:numPr>
                <w:ilvl w:val="1"/>
                <w:numId w:val="27"/>
              </w:numPr>
              <w:rPr>
                <w:b/>
                <w:bCs/>
                <w:szCs w:val="20"/>
                <w:lang w:val="nl-BE"/>
              </w:rPr>
            </w:pPr>
            <w:r w:rsidRPr="000361E1">
              <w:rPr>
                <w:b/>
                <w:bCs/>
                <w:szCs w:val="20"/>
                <w:lang w:val="nl-BE"/>
              </w:rPr>
              <w:t>Toegetreden leden</w:t>
            </w:r>
          </w:p>
          <w:p w:rsidRPr="000361E1" w:rsidR="000361E1" w:rsidP="000361E1" w:rsidRDefault="000361E1" w14:paraId="56504B92" w14:textId="77777777">
            <w:pPr>
              <w:pStyle w:val="Lijstalinea"/>
              <w:numPr>
                <w:ilvl w:val="1"/>
                <w:numId w:val="27"/>
              </w:numPr>
              <w:rPr>
                <w:b/>
                <w:bCs/>
                <w:szCs w:val="20"/>
                <w:lang w:val="nl-BE"/>
              </w:rPr>
            </w:pPr>
            <w:r w:rsidRPr="000361E1">
              <w:rPr>
                <w:b/>
                <w:bCs/>
                <w:szCs w:val="20"/>
                <w:lang w:val="nl-BE"/>
              </w:rPr>
              <w:t>Samenstelling bestuur</w:t>
            </w:r>
          </w:p>
          <w:p w:rsidRPr="000361E1" w:rsidR="000361E1" w:rsidP="000361E1" w:rsidRDefault="000361E1" w14:paraId="616FFCF3" w14:textId="77777777">
            <w:pPr>
              <w:pStyle w:val="Lijstalinea"/>
              <w:numPr>
                <w:ilvl w:val="2"/>
                <w:numId w:val="27"/>
              </w:numPr>
              <w:rPr>
                <w:szCs w:val="20"/>
                <w:lang w:val="nl-BE"/>
              </w:rPr>
            </w:pPr>
            <w:r w:rsidRPr="000361E1">
              <w:rPr>
                <w:szCs w:val="20"/>
                <w:lang w:val="nl-BE"/>
              </w:rPr>
              <w:t>Minstens 8 en hoogstens 15 bestuurders -&gt; draagvlak binnen het bestuur.</w:t>
            </w:r>
          </w:p>
          <w:p w:rsidRPr="000361E1" w:rsidR="000361E1" w:rsidP="000361E1" w:rsidRDefault="000361E1" w14:paraId="2047D91C" w14:textId="77777777">
            <w:pPr>
              <w:pStyle w:val="Lijstalinea"/>
              <w:numPr>
                <w:ilvl w:val="2"/>
                <w:numId w:val="27"/>
              </w:numPr>
              <w:rPr>
                <w:szCs w:val="20"/>
                <w:lang w:val="nl-BE"/>
              </w:rPr>
            </w:pPr>
            <w:r w:rsidRPr="000361E1">
              <w:rPr>
                <w:szCs w:val="20"/>
                <w:lang w:val="nl-BE"/>
              </w:rPr>
              <w:t>Ria Timmermans: Belangrijk om goed te formuleren wat de bevoegdheden zijn van het bestuur. Het gaat richting een zakelijk bestuur. Dus belangrijk om goed aan te geven wat er wel niet besproken wordt op het bestuur.</w:t>
            </w:r>
          </w:p>
          <w:p w:rsidRPr="000361E1" w:rsidR="000361E1" w:rsidP="000361E1" w:rsidRDefault="000361E1" w14:paraId="7F60D10C" w14:textId="77777777">
            <w:pPr>
              <w:pStyle w:val="Lijstalinea"/>
              <w:numPr>
                <w:ilvl w:val="3"/>
                <w:numId w:val="27"/>
              </w:numPr>
              <w:rPr>
                <w:szCs w:val="20"/>
                <w:lang w:val="nl-BE"/>
              </w:rPr>
            </w:pPr>
            <w:r w:rsidRPr="000361E1">
              <w:rPr>
                <w:szCs w:val="20"/>
                <w:lang w:val="nl-BE"/>
              </w:rPr>
              <w:t>Bevoegdheden en taakverdeling is opgenomen in de statuten, maar dit moet nog verder uitgewerkt worden.</w:t>
            </w:r>
          </w:p>
          <w:p w:rsidRPr="000361E1" w:rsidR="000361E1" w:rsidP="000361E1" w:rsidRDefault="000361E1" w14:paraId="4040BD4F" w14:textId="77777777">
            <w:pPr>
              <w:pStyle w:val="Lijstalinea"/>
              <w:numPr>
                <w:ilvl w:val="2"/>
                <w:numId w:val="27"/>
              </w:numPr>
              <w:rPr>
                <w:szCs w:val="20"/>
                <w:lang w:val="nl-BE"/>
              </w:rPr>
            </w:pPr>
            <w:r w:rsidRPr="000361E1">
              <w:rPr>
                <w:szCs w:val="20"/>
                <w:lang w:val="nl-BE"/>
              </w:rPr>
              <w:t>Bart geeft aan dat hij het toch ook belangrijk vindt om binnen het bestuur toch ook te waken dat het inhoudelijke niet volledig losgelaten wordt.</w:t>
            </w:r>
          </w:p>
          <w:p w:rsidRPr="000361E1" w:rsidR="000361E1" w:rsidP="000361E1" w:rsidRDefault="000361E1" w14:paraId="0EAB5499" w14:textId="77777777">
            <w:pPr>
              <w:pStyle w:val="Lijstalinea"/>
              <w:numPr>
                <w:ilvl w:val="2"/>
                <w:numId w:val="27"/>
              </w:numPr>
              <w:rPr>
                <w:szCs w:val="20"/>
                <w:lang w:val="nl-BE"/>
              </w:rPr>
            </w:pPr>
            <w:r w:rsidRPr="000361E1">
              <w:rPr>
                <w:szCs w:val="20"/>
                <w:lang w:val="nl-BE"/>
              </w:rPr>
              <w:t>Jan geeft ook aan dat het heel belangrijk is om echt de juiste profielen te omschrijven.</w:t>
            </w:r>
          </w:p>
          <w:p w:rsidRPr="000361E1" w:rsidR="000361E1" w:rsidP="000361E1" w:rsidRDefault="000361E1" w14:paraId="5DD91D57" w14:textId="77777777">
            <w:pPr>
              <w:pStyle w:val="Lijstalinea"/>
              <w:numPr>
                <w:ilvl w:val="2"/>
                <w:numId w:val="27"/>
              </w:numPr>
              <w:rPr>
                <w:szCs w:val="20"/>
                <w:lang w:val="nl-BE"/>
              </w:rPr>
            </w:pPr>
            <w:r w:rsidRPr="000361E1">
              <w:rPr>
                <w:szCs w:val="20"/>
                <w:lang w:val="nl-BE"/>
              </w:rPr>
              <w:t>Mark geeft aan dat we deze evolutie zien in vele andere vzw’s. Nieuwe vennootschapswetgeving van 2019 brengt meer zakelijke verantwoordelijkheid mee. Het bestuur moet het budgettaire kader beheren, beleidsplan meegeven.</w:t>
            </w:r>
          </w:p>
          <w:p w:rsidRPr="000361E1" w:rsidR="000361E1" w:rsidP="000361E1" w:rsidRDefault="000361E1" w14:paraId="6D476F70" w14:textId="77777777">
            <w:pPr>
              <w:pStyle w:val="Lijstalinea"/>
              <w:ind w:left="2160"/>
              <w:rPr>
                <w:szCs w:val="20"/>
                <w:lang w:val="nl-BE"/>
              </w:rPr>
            </w:pPr>
            <w:r w:rsidRPr="000361E1">
              <w:rPr>
                <w:szCs w:val="20"/>
                <w:lang w:val="nl-BE"/>
              </w:rPr>
              <w:t>We gaan dit ook duidelijk moeten aangeven in de profielen die we gaan uitschrijven. Om zo de juiste mensen in het bestuur te krijgen.</w:t>
            </w:r>
          </w:p>
          <w:p w:rsidRPr="000361E1" w:rsidR="000361E1" w:rsidP="000361E1" w:rsidRDefault="000361E1" w14:paraId="688B1DE9" w14:textId="77777777">
            <w:pPr>
              <w:pStyle w:val="Lijstalinea"/>
              <w:ind w:left="2160"/>
              <w:rPr>
                <w:szCs w:val="20"/>
                <w:lang w:val="nl-BE"/>
              </w:rPr>
            </w:pPr>
            <w:r w:rsidRPr="000361E1">
              <w:rPr>
                <w:szCs w:val="20"/>
                <w:lang w:val="nl-BE"/>
              </w:rPr>
              <w:t>Ook al is het een zakelijk bestuur, zal het bestuur ook het beleidsplan opvolgen, dus zal het bestuur ook waken over de inhoudelijke items.</w:t>
            </w:r>
          </w:p>
          <w:p w:rsidRPr="000361E1" w:rsidR="000361E1" w:rsidP="000361E1" w:rsidRDefault="000361E1" w14:paraId="3C076829" w14:textId="77777777">
            <w:pPr>
              <w:pStyle w:val="Lijstalinea"/>
              <w:ind w:left="2160"/>
              <w:rPr>
                <w:szCs w:val="20"/>
                <w:lang w:val="nl-BE"/>
              </w:rPr>
            </w:pPr>
            <w:r w:rsidRPr="000361E1">
              <w:rPr>
                <w:szCs w:val="20"/>
                <w:lang w:val="nl-BE"/>
              </w:rPr>
              <w:t>Bestuur heeft sowieso meer zakelijke verplichtingen. Maar als we de keuze blijven maken om de bestuurders uit de basis te halen, dan ga je de voeling met de basis wel blijven behouden. Belangrijk om geen volledig extern bestuur samen te gaan stellen (extern = mensen uit)</w:t>
            </w:r>
          </w:p>
          <w:p w:rsidRPr="000361E1" w:rsidR="000361E1" w:rsidP="000361E1" w:rsidRDefault="000361E1" w14:paraId="0333B1AF" w14:textId="77777777">
            <w:pPr>
              <w:pStyle w:val="Lijstalinea"/>
              <w:ind w:left="2160"/>
              <w:rPr>
                <w:szCs w:val="20"/>
                <w:lang w:val="nl-BE"/>
              </w:rPr>
            </w:pPr>
          </w:p>
          <w:p w:rsidRPr="000361E1" w:rsidR="000361E1" w:rsidP="000361E1" w:rsidRDefault="000361E1" w14:paraId="7134304E" w14:textId="77777777">
            <w:pPr>
              <w:rPr>
                <w:sz w:val="20"/>
                <w:lang w:val="nl-BE"/>
              </w:rPr>
            </w:pPr>
            <w:r w:rsidRPr="000361E1">
              <w:rPr>
                <w:sz w:val="20"/>
                <w:lang w:val="nl-BE"/>
              </w:rPr>
              <w:t>Bevoegdheden -&gt; aanpassing statuten -&gt; datum uit “recente versie intern reglement halen. Anders altijd statuten aanpassen als IR wordt aangepast.</w:t>
            </w:r>
          </w:p>
          <w:p w:rsidRPr="000361E1" w:rsidR="000361E1" w:rsidP="000361E1" w:rsidRDefault="000361E1" w14:paraId="7A2E2735" w14:textId="77777777">
            <w:pPr>
              <w:ind w:left="1440" w:hanging="360"/>
              <w:rPr>
                <w:sz w:val="20"/>
                <w:lang w:val="nl-BE"/>
              </w:rPr>
            </w:pPr>
          </w:p>
          <w:p w:rsidRPr="000361E1" w:rsidR="000361E1" w:rsidP="000361E1" w:rsidRDefault="000361E1" w14:paraId="57A30B5F" w14:textId="77777777">
            <w:pPr>
              <w:pStyle w:val="Lijstalinea"/>
              <w:numPr>
                <w:ilvl w:val="0"/>
                <w:numId w:val="27"/>
              </w:numPr>
              <w:rPr>
                <w:szCs w:val="20"/>
                <w:lang w:val="nl-BE"/>
              </w:rPr>
            </w:pPr>
            <w:r w:rsidRPr="000361E1">
              <w:rPr>
                <w:szCs w:val="20"/>
                <w:lang w:val="nl-BE"/>
              </w:rPr>
              <w:t>Timing: voorstel timing aanpassing statuten en vernieuwing bestuur</w:t>
            </w:r>
          </w:p>
          <w:p w:rsidRPr="00C94495" w:rsidR="005A7E70" w:rsidP="008C5DA5" w:rsidRDefault="000361E1" w14:paraId="33C36338" w14:textId="00349D98">
            <w:pPr>
              <w:pStyle w:val="Lijstalinea"/>
              <w:numPr>
                <w:ilvl w:val="1"/>
                <w:numId w:val="27"/>
              </w:numPr>
              <w:rPr>
                <w:szCs w:val="20"/>
                <w:lang w:val="nl-BE"/>
              </w:rPr>
            </w:pPr>
            <w:r w:rsidRPr="000361E1">
              <w:rPr>
                <w:szCs w:val="20"/>
                <w:lang w:val="nl-BE"/>
              </w:rPr>
              <w:t>In februari bekijken we de nieuwe profielen en vanaf april gaan we het bestuur vernieuwing inzetten.</w:t>
            </w:r>
          </w:p>
        </w:tc>
      </w:tr>
      <w:tr w:rsidRPr="00DC01D6" w:rsidR="005A7E70" w:rsidTr="005A7E70" w14:paraId="623B1E9D" w14:textId="77777777">
        <w:trPr>
          <w:trHeight w:val="262"/>
        </w:trPr>
        <w:tc>
          <w:tcPr>
            <w:tcW w:w="637" w:type="dxa"/>
            <w:shd w:val="clear" w:color="auto" w:fill="EAF1DD" w:themeFill="accent3" w:themeFillTint="33"/>
          </w:tcPr>
          <w:p w:rsidRPr="00B52B5A" w:rsidR="005A7E70" w:rsidP="006B1C1E" w:rsidRDefault="005A7E70" w14:paraId="5C862121" w14:textId="4F700DA6">
            <w:pPr>
              <w:pStyle w:val="Koptekst"/>
              <w:tabs>
                <w:tab w:val="clear" w:pos="4536"/>
                <w:tab w:val="clear" w:pos="9072"/>
              </w:tabs>
              <w:rPr>
                <w:b/>
                <w:sz w:val="20"/>
                <w:lang w:val="nl-BE"/>
              </w:rPr>
            </w:pPr>
          </w:p>
        </w:tc>
        <w:tc>
          <w:tcPr>
            <w:tcW w:w="9214" w:type="dxa"/>
            <w:shd w:val="clear" w:color="auto" w:fill="EAF1DD" w:themeFill="accent3" w:themeFillTint="33"/>
          </w:tcPr>
          <w:p w:rsidRPr="0033634F" w:rsidR="005A7E70" w:rsidP="006B1C1E" w:rsidRDefault="00C94495" w14:paraId="20B1DB69" w14:textId="7DCE2B34">
            <w:pPr>
              <w:tabs>
                <w:tab w:val="left" w:pos="284"/>
                <w:tab w:val="left" w:pos="2881"/>
                <w:tab w:val="left" w:pos="5041"/>
                <w:tab w:val="center" w:pos="7201"/>
                <w:tab w:val="right" w:pos="9120"/>
              </w:tabs>
              <w:rPr>
                <w:lang w:val="nl-BE"/>
              </w:rPr>
            </w:pPr>
            <w:r>
              <w:rPr>
                <w:lang w:val="nl-BE"/>
              </w:rPr>
              <w:t>Goed Bestuur: Functioneringsgesprek directeur</w:t>
            </w:r>
          </w:p>
        </w:tc>
      </w:tr>
      <w:tr w:rsidRPr="00DC01D6" w:rsidR="005A7E70" w:rsidTr="00155CB9" w14:paraId="529A0B41" w14:textId="77777777">
        <w:trPr>
          <w:trHeight w:val="262"/>
        </w:trPr>
        <w:tc>
          <w:tcPr>
            <w:tcW w:w="637" w:type="dxa"/>
          </w:tcPr>
          <w:p w:rsidRPr="00B52B5A" w:rsidR="005A7E70" w:rsidP="006B1C1E" w:rsidRDefault="005A7E70" w14:paraId="2997334A" w14:textId="77777777">
            <w:pPr>
              <w:pStyle w:val="Koptekst"/>
              <w:tabs>
                <w:tab w:val="clear" w:pos="4536"/>
                <w:tab w:val="clear" w:pos="9072"/>
              </w:tabs>
              <w:rPr>
                <w:b/>
                <w:sz w:val="20"/>
                <w:lang w:val="nl-BE"/>
              </w:rPr>
            </w:pPr>
          </w:p>
        </w:tc>
        <w:tc>
          <w:tcPr>
            <w:tcW w:w="9214" w:type="dxa"/>
          </w:tcPr>
          <w:p w:rsidRPr="007D0B08" w:rsidR="007D0B08" w:rsidP="007D0B08" w:rsidRDefault="007D0B08" w14:paraId="637242DF" w14:textId="77777777">
            <w:pPr>
              <w:rPr>
                <w:sz w:val="20"/>
                <w:lang w:val="nl-BE"/>
              </w:rPr>
            </w:pPr>
            <w:r w:rsidRPr="007D0B08">
              <w:rPr>
                <w:sz w:val="20"/>
                <w:lang w:val="nl-BE"/>
              </w:rPr>
              <w:t xml:space="preserve">Vanuit dagelijks bestuur heeft het functioneringsgesprek met de directeur plaatsgevonden. </w:t>
            </w:r>
          </w:p>
          <w:p w:rsidRPr="007D0B08" w:rsidR="007D0B08" w:rsidP="007D0B08" w:rsidRDefault="007D0B08" w14:paraId="317C5B66" w14:textId="77777777">
            <w:pPr>
              <w:rPr>
                <w:sz w:val="20"/>
                <w:lang w:val="nl-BE"/>
              </w:rPr>
            </w:pPr>
          </w:p>
          <w:p w:rsidRPr="007D0B08" w:rsidR="007D0B08" w:rsidP="007D0B08" w:rsidRDefault="007D0B08" w14:paraId="0ACB3199" w14:textId="77777777">
            <w:pPr>
              <w:rPr>
                <w:sz w:val="20"/>
                <w:lang w:val="nl-BE"/>
              </w:rPr>
            </w:pPr>
            <w:r w:rsidRPr="007D0B08">
              <w:rPr>
                <w:sz w:val="20"/>
                <w:lang w:val="nl-BE"/>
              </w:rPr>
              <w:t xml:space="preserve">Dit functioneringsgesprek was gunstig. Er kwamen heel wat uitdagingen op het pad van de directeur die op een constructieve wijze werden aangepakt (o.a. statuten, financiën, decreet, afsplitsing Falos,…). </w:t>
            </w:r>
          </w:p>
          <w:p w:rsidRPr="007D0B08" w:rsidR="007D0B08" w:rsidP="007D0B08" w:rsidRDefault="007D0B08" w14:paraId="303A7062" w14:textId="77777777">
            <w:pPr>
              <w:rPr>
                <w:sz w:val="20"/>
                <w:lang w:val="nl-BE"/>
              </w:rPr>
            </w:pPr>
          </w:p>
          <w:p w:rsidRPr="007D0B08" w:rsidR="007D0B08" w:rsidP="007D0B08" w:rsidRDefault="007D0B08" w14:paraId="4CF6231D" w14:textId="77777777">
            <w:pPr>
              <w:rPr>
                <w:sz w:val="20"/>
              </w:rPr>
            </w:pPr>
            <w:r w:rsidRPr="007D0B08">
              <w:rPr>
                <w:sz w:val="20"/>
              </w:rPr>
              <w:t xml:space="preserve">Het functioneringsgesprek kent een positieve evaluatie. </w:t>
            </w:r>
          </w:p>
          <w:p w:rsidR="007D0B08" w:rsidP="007D0B08" w:rsidRDefault="007D0B08" w14:paraId="19ADDC44" w14:textId="3E49A417">
            <w:pPr>
              <w:rPr>
                <w:sz w:val="20"/>
              </w:rPr>
            </w:pPr>
          </w:p>
          <w:p w:rsidRPr="007D0B08" w:rsidR="007D0B08" w:rsidP="007D0B08" w:rsidRDefault="007D0B08" w14:paraId="2A28E31E" w14:textId="77777777">
            <w:pPr>
              <w:rPr>
                <w:sz w:val="20"/>
              </w:rPr>
            </w:pPr>
          </w:p>
          <w:p w:rsidRPr="007D0B08" w:rsidR="007D0B08" w:rsidP="007D0B08" w:rsidRDefault="007D0B08" w14:paraId="012A4663" w14:textId="39F6E47C">
            <w:pPr>
              <w:rPr>
                <w:b/>
                <w:bCs/>
                <w:sz w:val="20"/>
              </w:rPr>
            </w:pPr>
            <w:r w:rsidRPr="007D0B08">
              <w:rPr>
                <w:b/>
                <w:bCs/>
                <w:sz w:val="20"/>
              </w:rPr>
              <w:t>Kan het bestuur deze positieve evaluatie bekrachtigen?</w:t>
            </w:r>
          </w:p>
          <w:p w:rsidRPr="007D0B08" w:rsidR="007D0B08" w:rsidP="007D0B08" w:rsidRDefault="007D0B08" w14:paraId="4DDAF6FE" w14:textId="77777777">
            <w:pPr>
              <w:rPr>
                <w:sz w:val="20"/>
              </w:rPr>
            </w:pPr>
            <w:r w:rsidRPr="007D0B08">
              <w:rPr>
                <w:sz w:val="20"/>
              </w:rPr>
              <w:t>Het bestuur bekrachtigd de positieve evaluatie van het functioneringsgesprek</w:t>
            </w:r>
          </w:p>
          <w:p w:rsidRPr="007D0B08" w:rsidR="00A407C7" w:rsidP="00BB6A21" w:rsidRDefault="00A407C7" w14:paraId="28976212" w14:textId="00F27BC8">
            <w:pPr>
              <w:rPr>
                <w:sz w:val="20"/>
              </w:rPr>
            </w:pPr>
          </w:p>
        </w:tc>
      </w:tr>
      <w:tr w:rsidRPr="00DC01D6" w:rsidR="005A7E70" w:rsidTr="005A7E70" w14:paraId="4EDA8690" w14:textId="77777777">
        <w:trPr>
          <w:trHeight w:val="262"/>
        </w:trPr>
        <w:tc>
          <w:tcPr>
            <w:tcW w:w="637" w:type="dxa"/>
            <w:shd w:val="clear" w:color="auto" w:fill="EAF1DD" w:themeFill="accent3" w:themeFillTint="33"/>
          </w:tcPr>
          <w:p w:rsidRPr="00B52B5A" w:rsidR="005A7E70" w:rsidP="006B1C1E" w:rsidRDefault="005A7E70" w14:paraId="65355A2B" w14:textId="77777777">
            <w:pPr>
              <w:pStyle w:val="Koptekst"/>
              <w:tabs>
                <w:tab w:val="clear" w:pos="4536"/>
                <w:tab w:val="clear" w:pos="9072"/>
              </w:tabs>
              <w:rPr>
                <w:b/>
                <w:sz w:val="20"/>
                <w:lang w:val="nl-BE"/>
              </w:rPr>
            </w:pPr>
          </w:p>
        </w:tc>
        <w:tc>
          <w:tcPr>
            <w:tcW w:w="9214" w:type="dxa"/>
            <w:shd w:val="clear" w:color="auto" w:fill="EAF1DD" w:themeFill="accent3" w:themeFillTint="33"/>
          </w:tcPr>
          <w:p w:rsidRPr="0033634F" w:rsidR="005A7E70" w:rsidP="006B1C1E" w:rsidRDefault="007D0B08" w14:paraId="4AD0FF2F" w14:textId="134CECC6">
            <w:pPr>
              <w:tabs>
                <w:tab w:val="left" w:pos="284"/>
                <w:tab w:val="left" w:pos="2881"/>
                <w:tab w:val="left" w:pos="5041"/>
                <w:tab w:val="center" w:pos="7201"/>
                <w:tab w:val="right" w:pos="9120"/>
              </w:tabs>
              <w:rPr>
                <w:lang w:val="nl-BE"/>
              </w:rPr>
            </w:pPr>
            <w:r>
              <w:rPr>
                <w:lang w:val="nl-BE"/>
              </w:rPr>
              <w:t>Goed Bestuur: Belangenconflicten</w:t>
            </w:r>
          </w:p>
        </w:tc>
      </w:tr>
      <w:tr w:rsidRPr="00DC01D6" w:rsidR="005A7E70" w:rsidTr="00155CB9" w14:paraId="549EE72E" w14:textId="77777777">
        <w:trPr>
          <w:trHeight w:val="262"/>
        </w:trPr>
        <w:tc>
          <w:tcPr>
            <w:tcW w:w="637" w:type="dxa"/>
          </w:tcPr>
          <w:p w:rsidRPr="00B52B5A" w:rsidR="005A7E70" w:rsidP="006B1C1E" w:rsidRDefault="005A7E70" w14:paraId="2016396A" w14:textId="77777777">
            <w:pPr>
              <w:pStyle w:val="Koptekst"/>
              <w:tabs>
                <w:tab w:val="clear" w:pos="4536"/>
                <w:tab w:val="clear" w:pos="9072"/>
              </w:tabs>
              <w:rPr>
                <w:b/>
                <w:sz w:val="20"/>
                <w:lang w:val="nl-BE"/>
              </w:rPr>
            </w:pPr>
          </w:p>
        </w:tc>
        <w:tc>
          <w:tcPr>
            <w:tcW w:w="9214" w:type="dxa"/>
          </w:tcPr>
          <w:p w:rsidR="005A7E70" w:rsidP="006B1C1E" w:rsidRDefault="005A7E70" w14:paraId="49CBEFFD" w14:textId="77777777">
            <w:pPr>
              <w:tabs>
                <w:tab w:val="left" w:pos="284"/>
                <w:tab w:val="left" w:pos="2881"/>
                <w:tab w:val="left" w:pos="5041"/>
                <w:tab w:val="center" w:pos="7201"/>
                <w:tab w:val="right" w:pos="9120"/>
              </w:tabs>
              <w:rPr>
                <w:sz w:val="20"/>
                <w:szCs w:val="18"/>
                <w:lang w:val="nl-BE"/>
              </w:rPr>
            </w:pPr>
          </w:p>
          <w:p w:rsidR="007D0B08" w:rsidP="006B1C1E" w:rsidRDefault="007D0B08" w14:paraId="63C91818" w14:textId="698B610B">
            <w:pPr>
              <w:tabs>
                <w:tab w:val="left" w:pos="284"/>
                <w:tab w:val="left" w:pos="2881"/>
                <w:tab w:val="left" w:pos="5041"/>
                <w:tab w:val="center" w:pos="7201"/>
                <w:tab w:val="right" w:pos="9120"/>
              </w:tabs>
              <w:rPr>
                <w:sz w:val="20"/>
                <w:szCs w:val="18"/>
                <w:lang w:val="nl-BE"/>
              </w:rPr>
            </w:pPr>
            <w:r>
              <w:rPr>
                <w:sz w:val="20"/>
                <w:szCs w:val="18"/>
                <w:lang w:val="nl-BE"/>
              </w:rPr>
              <w:t>Er werden geen belangenconflicten vastgesteld.</w:t>
            </w:r>
          </w:p>
          <w:p w:rsidRPr="00BB6A21" w:rsidR="007D0B08" w:rsidP="006B1C1E" w:rsidRDefault="007D0B08" w14:paraId="0FA55447" w14:textId="4792BF7E">
            <w:pPr>
              <w:tabs>
                <w:tab w:val="left" w:pos="284"/>
                <w:tab w:val="left" w:pos="2881"/>
                <w:tab w:val="left" w:pos="5041"/>
                <w:tab w:val="center" w:pos="7201"/>
                <w:tab w:val="right" w:pos="9120"/>
              </w:tabs>
              <w:rPr>
                <w:sz w:val="20"/>
                <w:szCs w:val="18"/>
                <w:lang w:val="nl-BE"/>
              </w:rPr>
            </w:pPr>
          </w:p>
        </w:tc>
      </w:tr>
      <w:tr w:rsidRPr="00DC01D6" w:rsidR="007D0B08" w:rsidTr="00631355" w14:paraId="00E6B525" w14:textId="77777777">
        <w:trPr>
          <w:trHeight w:val="262"/>
        </w:trPr>
        <w:tc>
          <w:tcPr>
            <w:tcW w:w="637" w:type="dxa"/>
            <w:shd w:val="clear" w:color="auto" w:fill="EAF1DD" w:themeFill="accent3" w:themeFillTint="33"/>
          </w:tcPr>
          <w:p w:rsidRPr="00B52B5A" w:rsidR="007D0B08" w:rsidP="00631355" w:rsidRDefault="007D0B08" w14:paraId="083E058E" w14:textId="77777777">
            <w:pPr>
              <w:pStyle w:val="Koptekst"/>
              <w:tabs>
                <w:tab w:val="clear" w:pos="4536"/>
                <w:tab w:val="clear" w:pos="9072"/>
              </w:tabs>
              <w:rPr>
                <w:b/>
                <w:sz w:val="20"/>
                <w:lang w:val="nl-BE"/>
              </w:rPr>
            </w:pPr>
          </w:p>
        </w:tc>
        <w:tc>
          <w:tcPr>
            <w:tcW w:w="9214" w:type="dxa"/>
            <w:shd w:val="clear" w:color="auto" w:fill="EAF1DD" w:themeFill="accent3" w:themeFillTint="33"/>
          </w:tcPr>
          <w:p w:rsidRPr="0033634F" w:rsidR="007D0B08" w:rsidP="00631355" w:rsidRDefault="0009186E" w14:paraId="4E67D86D" w14:textId="7BBBC36B">
            <w:pPr>
              <w:tabs>
                <w:tab w:val="left" w:pos="284"/>
                <w:tab w:val="left" w:pos="2881"/>
                <w:tab w:val="left" w:pos="5041"/>
                <w:tab w:val="center" w:pos="7201"/>
                <w:tab w:val="right" w:pos="9120"/>
              </w:tabs>
              <w:rPr>
                <w:lang w:val="nl-BE"/>
              </w:rPr>
            </w:pPr>
            <w:r>
              <w:rPr>
                <w:lang w:val="nl-BE"/>
              </w:rPr>
              <w:t>Financiën: eerste bespreking lidgeldverhoging</w:t>
            </w:r>
          </w:p>
        </w:tc>
      </w:tr>
      <w:tr w:rsidRPr="00DC01D6" w:rsidR="0003286C" w:rsidTr="00155CB9" w14:paraId="61898E17" w14:textId="77777777">
        <w:trPr>
          <w:trHeight w:val="262"/>
        </w:trPr>
        <w:tc>
          <w:tcPr>
            <w:tcW w:w="637" w:type="dxa"/>
          </w:tcPr>
          <w:p w:rsidRPr="00B52B5A" w:rsidR="0003286C" w:rsidP="0003286C" w:rsidRDefault="0003286C" w14:paraId="7E0943E9" w14:textId="77777777">
            <w:pPr>
              <w:pStyle w:val="Koptekst"/>
              <w:tabs>
                <w:tab w:val="clear" w:pos="4536"/>
                <w:tab w:val="clear" w:pos="9072"/>
              </w:tabs>
              <w:rPr>
                <w:b/>
                <w:sz w:val="20"/>
                <w:lang w:val="nl-BE"/>
              </w:rPr>
            </w:pPr>
          </w:p>
        </w:tc>
        <w:tc>
          <w:tcPr>
            <w:tcW w:w="9214" w:type="dxa"/>
          </w:tcPr>
          <w:p w:rsidRPr="0003286C" w:rsidR="0003286C" w:rsidP="0003286C" w:rsidRDefault="0003286C" w14:paraId="17357BC7" w14:textId="77777777">
            <w:pPr>
              <w:pStyle w:val="Lijstalinea"/>
              <w:ind w:left="1416"/>
              <w:rPr>
                <w:szCs w:val="20"/>
                <w:lang w:val="nl-BE"/>
              </w:rPr>
            </w:pPr>
          </w:p>
          <w:p w:rsidR="0003286C" w:rsidP="0003286C" w:rsidRDefault="0003286C" w14:paraId="79DA4E51" w14:textId="2313FF39">
            <w:pPr>
              <w:rPr>
                <w:sz w:val="20"/>
                <w:lang w:val="nl-BE"/>
              </w:rPr>
            </w:pPr>
            <w:r w:rsidRPr="0003286C">
              <w:rPr>
                <w:sz w:val="20"/>
                <w:lang w:val="nl-BE"/>
              </w:rPr>
              <w:t>Op 25 oktober kwam het financieel comité samen.</w:t>
            </w:r>
          </w:p>
          <w:p w:rsidR="007C27B6" w:rsidP="0003286C" w:rsidRDefault="007C27B6" w14:paraId="51330227" w14:textId="2CE660D8">
            <w:pPr>
              <w:rPr>
                <w:sz w:val="20"/>
                <w:lang w:val="nl-BE"/>
              </w:rPr>
            </w:pPr>
          </w:p>
          <w:p w:rsidRPr="0003286C" w:rsidR="007C27B6" w:rsidP="007C27B6" w:rsidRDefault="007C27B6" w14:paraId="24FF32BD" w14:textId="77777777">
            <w:pPr>
              <w:rPr>
                <w:b/>
                <w:sz w:val="20"/>
                <w:lang w:val="nl-BE"/>
              </w:rPr>
            </w:pPr>
            <w:r w:rsidRPr="0003286C">
              <w:rPr>
                <w:b/>
                <w:sz w:val="20"/>
                <w:lang w:val="nl-BE"/>
              </w:rPr>
              <w:t xml:space="preserve">Reeds geformuleerde conclusies vanuit het financieel comité met advies richting bestuur: </w:t>
            </w:r>
          </w:p>
          <w:p w:rsidRPr="0003286C" w:rsidR="007C27B6" w:rsidP="007C27B6" w:rsidRDefault="007C27B6" w14:paraId="6D4A396D" w14:textId="77777777">
            <w:pPr>
              <w:pStyle w:val="Lijstalinea"/>
              <w:numPr>
                <w:ilvl w:val="0"/>
                <w:numId w:val="27"/>
              </w:numPr>
              <w:rPr>
                <w:szCs w:val="20"/>
                <w:lang w:val="nl-BE"/>
              </w:rPr>
            </w:pPr>
            <w:r w:rsidRPr="0003286C">
              <w:rPr>
                <w:szCs w:val="20"/>
                <w:lang w:val="nl-BE"/>
              </w:rPr>
              <w:t>Lidgeldverhoging Krachtbal (goed te keuren op algemene vergadering maart 2023 in functie van competitiejaar 2023-2024): vanaf 2024 + €2 elke 2 jaar. Clubbijdragen voorlopig zelfde houden.</w:t>
            </w:r>
          </w:p>
          <w:p w:rsidRPr="0003286C" w:rsidR="007C27B6" w:rsidP="007C27B6" w:rsidRDefault="007C27B6" w14:paraId="5389F059" w14:textId="77777777">
            <w:pPr>
              <w:pStyle w:val="Lijstalinea"/>
              <w:ind w:left="720"/>
              <w:rPr>
                <w:szCs w:val="20"/>
                <w:lang w:val="nl-BE"/>
              </w:rPr>
            </w:pPr>
          </w:p>
          <w:p w:rsidRPr="0003286C" w:rsidR="007C27B6" w:rsidP="007C27B6" w:rsidRDefault="007C27B6" w14:paraId="6DD679F2" w14:textId="77777777">
            <w:pPr>
              <w:pStyle w:val="Lijstalinea"/>
              <w:numPr>
                <w:ilvl w:val="0"/>
                <w:numId w:val="27"/>
              </w:numPr>
              <w:rPr>
                <w:szCs w:val="20"/>
                <w:lang w:val="nl-BE"/>
              </w:rPr>
            </w:pPr>
            <w:r w:rsidRPr="0003286C">
              <w:rPr>
                <w:szCs w:val="20"/>
                <w:lang w:val="nl-BE"/>
              </w:rPr>
              <w:t xml:space="preserve">Het financieel comité besluit unaniem om aan het bestuur een lidgeldverhoging OKRA-SPORT te adviseren van €8 naar €15 vanaf 2024 nalv analyse. </w:t>
            </w:r>
            <w:r w:rsidRPr="0003286C">
              <w:rPr>
                <w:szCs w:val="20"/>
                <w:lang w:val="nl-BE"/>
              </w:rPr>
              <w:br/>
            </w:r>
            <w:r w:rsidRPr="0003286C">
              <w:rPr>
                <w:szCs w:val="20"/>
                <w:lang w:val="nl-BE"/>
              </w:rPr>
              <w:t xml:space="preserve">Indien we dit niet doen, schuiven we de problemen vooruit en zorgen we niet voor een fundamentele oplossing. </w:t>
            </w:r>
            <w:r w:rsidRPr="0003286C">
              <w:rPr>
                <w:szCs w:val="20"/>
                <w:lang w:val="nl-BE"/>
              </w:rPr>
              <w:br/>
            </w:r>
            <w:r w:rsidRPr="0003286C">
              <w:rPr>
                <w:szCs w:val="20"/>
                <w:lang w:val="nl-BE"/>
              </w:rPr>
              <w:t xml:space="preserve">Er zijn voldoende argumenten om deze beslissing te nemen: het lidgeld is al meer dan 10 jaar ongewijzigd, de kosten zijn alleen maar gestegen. </w:t>
            </w:r>
            <w:r w:rsidRPr="0003286C">
              <w:rPr>
                <w:szCs w:val="20"/>
                <w:lang w:val="nl-BE"/>
              </w:rPr>
              <w:br/>
            </w:r>
            <w:r w:rsidRPr="0003286C">
              <w:rPr>
                <w:szCs w:val="20"/>
                <w:lang w:val="nl-BE"/>
              </w:rPr>
              <w:t xml:space="preserve">Het financieel comité geeft wel aan dat een goede communicatie naar leden toe belangrijk is; er leeft nog te veel dat lidgeld OKRA-SPORT enkel een verzekering is. </w:t>
            </w:r>
            <w:r w:rsidRPr="0003286C">
              <w:rPr>
                <w:szCs w:val="20"/>
                <w:lang w:val="nl-BE"/>
              </w:rPr>
              <w:br/>
            </w:r>
            <w:r w:rsidRPr="0003286C">
              <w:rPr>
                <w:szCs w:val="20"/>
                <w:lang w:val="nl-BE"/>
              </w:rPr>
              <w:t>We moeten nadenken hoe we deze boodschap naar het lid toe brengen.</w:t>
            </w:r>
          </w:p>
          <w:p w:rsidRPr="0003286C" w:rsidR="007C27B6" w:rsidP="0003286C" w:rsidRDefault="007C27B6" w14:paraId="1D1E0DAC" w14:textId="77777777">
            <w:pPr>
              <w:rPr>
                <w:sz w:val="20"/>
                <w:lang w:val="nl-BE"/>
              </w:rPr>
            </w:pPr>
          </w:p>
          <w:p w:rsidRPr="0003286C" w:rsidR="0003286C" w:rsidP="0003286C" w:rsidRDefault="0003286C" w14:paraId="3AD4D3D0" w14:textId="77777777">
            <w:pPr>
              <w:rPr>
                <w:sz w:val="20"/>
                <w:lang w:val="nl-BE"/>
              </w:rPr>
            </w:pPr>
          </w:p>
          <w:p w:rsidRPr="0003286C" w:rsidR="0003286C" w:rsidP="0003286C" w:rsidRDefault="00574DA2" w14:paraId="1C59F140" w14:textId="5FA9A33B">
            <w:pPr>
              <w:rPr>
                <w:sz w:val="20"/>
                <w:lang w:val="nl-BE"/>
              </w:rPr>
            </w:pPr>
            <w:r>
              <w:rPr>
                <w:sz w:val="20"/>
                <w:lang w:val="nl-BE"/>
              </w:rPr>
              <w:t>Het is b</w:t>
            </w:r>
            <w:r w:rsidRPr="0003286C" w:rsidR="0003286C">
              <w:rPr>
                <w:sz w:val="20"/>
                <w:lang w:val="nl-BE"/>
              </w:rPr>
              <w:t>elangrijk om de juiste reden te koppelen aan de € 15 lidgeld. De juiste communicatie aan het lidgeld te koppelen. Zorgen dat eindelijk het gegeven van “verzekering” uit de communicatie</w:t>
            </w:r>
            <w:r>
              <w:rPr>
                <w:sz w:val="20"/>
                <w:lang w:val="nl-BE"/>
              </w:rPr>
              <w:t xml:space="preserve"> verdwijnt</w:t>
            </w:r>
            <w:r w:rsidRPr="0003286C" w:rsidR="0003286C">
              <w:rPr>
                <w:sz w:val="20"/>
                <w:lang w:val="nl-BE"/>
              </w:rPr>
              <w:t>.</w:t>
            </w:r>
          </w:p>
          <w:p w:rsidRPr="0003286C" w:rsidR="0003286C" w:rsidP="0003286C" w:rsidRDefault="0003286C" w14:paraId="4188EAAF" w14:textId="77777777">
            <w:pPr>
              <w:rPr>
                <w:sz w:val="20"/>
                <w:lang w:val="nl-BE"/>
              </w:rPr>
            </w:pPr>
          </w:p>
          <w:p w:rsidRPr="0003286C" w:rsidR="0003286C" w:rsidP="0003286C" w:rsidRDefault="0003286C" w14:paraId="3CA00B86" w14:textId="77777777">
            <w:pPr>
              <w:rPr>
                <w:sz w:val="20"/>
                <w:lang w:val="nl-BE"/>
              </w:rPr>
            </w:pPr>
            <w:r w:rsidRPr="0003286C">
              <w:rPr>
                <w:sz w:val="20"/>
                <w:lang w:val="nl-BE"/>
              </w:rPr>
              <w:t>Belangrijk dat er duidelijk omschreven wordt hoe de meerjarenbegroting is opgemaakt.</w:t>
            </w:r>
          </w:p>
          <w:p w:rsidRPr="0003286C" w:rsidR="0003286C" w:rsidP="0003286C" w:rsidRDefault="0003286C" w14:paraId="62E6E640" w14:textId="77777777">
            <w:pPr>
              <w:rPr>
                <w:sz w:val="20"/>
                <w:lang w:val="nl-BE"/>
              </w:rPr>
            </w:pPr>
            <w:r w:rsidRPr="0003286C">
              <w:rPr>
                <w:sz w:val="20"/>
                <w:lang w:val="nl-BE"/>
              </w:rPr>
              <w:t>Jan: Welke posten stijgen er zo zwaar dat er na 2 jaar een verdriedubbeling is in verlies?</w:t>
            </w:r>
          </w:p>
          <w:p w:rsidRPr="0003286C" w:rsidR="0003286C" w:rsidP="0003286C" w:rsidRDefault="0003286C" w14:paraId="4F1C0588" w14:textId="7D88AADB">
            <w:pPr>
              <w:pStyle w:val="Lijstalinea"/>
              <w:numPr>
                <w:ilvl w:val="0"/>
                <w:numId w:val="27"/>
              </w:numPr>
              <w:rPr>
                <w:szCs w:val="20"/>
                <w:lang w:val="nl-BE"/>
              </w:rPr>
            </w:pPr>
            <w:r w:rsidRPr="0003286C">
              <w:rPr>
                <w:szCs w:val="20"/>
                <w:lang w:val="nl-BE"/>
              </w:rPr>
              <w:t>Loonkost</w:t>
            </w:r>
            <w:r w:rsidR="00574DA2">
              <w:rPr>
                <w:szCs w:val="20"/>
                <w:lang w:val="nl-BE"/>
              </w:rPr>
              <w:t xml:space="preserve"> stijgt</w:t>
            </w:r>
          </w:p>
          <w:p w:rsidRPr="0003286C" w:rsidR="0003286C" w:rsidP="0003286C" w:rsidRDefault="0003286C" w14:paraId="010D1BE9" w14:textId="6463EAF0">
            <w:pPr>
              <w:pStyle w:val="Lijstalinea"/>
              <w:numPr>
                <w:ilvl w:val="0"/>
                <w:numId w:val="27"/>
              </w:numPr>
              <w:rPr>
                <w:szCs w:val="20"/>
                <w:lang w:val="nl-BE"/>
              </w:rPr>
            </w:pPr>
            <w:r w:rsidRPr="0003286C">
              <w:rPr>
                <w:szCs w:val="20"/>
                <w:lang w:val="nl-BE"/>
              </w:rPr>
              <w:t>Huisvesting</w:t>
            </w:r>
            <w:r w:rsidR="00574DA2">
              <w:rPr>
                <w:szCs w:val="20"/>
                <w:lang w:val="nl-BE"/>
              </w:rPr>
              <w:t xml:space="preserve"> stijgt</w:t>
            </w:r>
          </w:p>
          <w:p w:rsidRPr="0003286C" w:rsidR="0003286C" w:rsidP="0003286C" w:rsidRDefault="0003286C" w14:paraId="6EF46387" w14:textId="06A6C5E6">
            <w:pPr>
              <w:pStyle w:val="Lijstalinea"/>
              <w:numPr>
                <w:ilvl w:val="0"/>
                <w:numId w:val="27"/>
              </w:numPr>
              <w:rPr>
                <w:szCs w:val="20"/>
                <w:lang w:val="nl-BE"/>
              </w:rPr>
            </w:pPr>
            <w:r w:rsidRPr="0003286C">
              <w:rPr>
                <w:szCs w:val="20"/>
                <w:lang w:val="nl-BE"/>
              </w:rPr>
              <w:t>Papierkost</w:t>
            </w:r>
            <w:r w:rsidR="00574DA2">
              <w:rPr>
                <w:szCs w:val="20"/>
                <w:lang w:val="nl-BE"/>
              </w:rPr>
              <w:t xml:space="preserve"> stijgt</w:t>
            </w:r>
          </w:p>
          <w:p w:rsidRPr="0003286C" w:rsidR="0003286C" w:rsidP="0003286C" w:rsidRDefault="0003286C" w14:paraId="309B207D" w14:textId="77777777">
            <w:pPr>
              <w:pStyle w:val="Lijstalinea"/>
              <w:numPr>
                <w:ilvl w:val="0"/>
                <w:numId w:val="27"/>
              </w:numPr>
              <w:rPr>
                <w:szCs w:val="20"/>
                <w:lang w:val="nl-BE"/>
              </w:rPr>
            </w:pPr>
            <w:r w:rsidRPr="0003286C">
              <w:rPr>
                <w:szCs w:val="20"/>
                <w:lang w:val="nl-BE"/>
              </w:rPr>
              <w:t>Subsidies dalen</w:t>
            </w:r>
          </w:p>
          <w:p w:rsidRPr="0003286C" w:rsidR="0003286C" w:rsidP="0003286C" w:rsidRDefault="0003286C" w14:paraId="4A3A36BF" w14:textId="77777777">
            <w:pPr>
              <w:rPr>
                <w:sz w:val="20"/>
                <w:lang w:val="nl-BE"/>
              </w:rPr>
            </w:pPr>
          </w:p>
          <w:p w:rsidRPr="0003286C" w:rsidR="0003286C" w:rsidP="0003286C" w:rsidRDefault="0003286C" w14:paraId="36532756" w14:textId="77777777">
            <w:pPr>
              <w:rPr>
                <w:sz w:val="20"/>
                <w:lang w:val="nl-BE"/>
              </w:rPr>
            </w:pPr>
            <w:r w:rsidRPr="0003286C">
              <w:rPr>
                <w:sz w:val="20"/>
                <w:lang w:val="nl-BE"/>
              </w:rPr>
              <w:t xml:space="preserve">Walter geeft aan dat hij persoonlijk niet akkoord kan gaan met € 8 naar € 15. </w:t>
            </w:r>
          </w:p>
          <w:p w:rsidRPr="0003286C" w:rsidR="0003286C" w:rsidP="0003286C" w:rsidRDefault="0003286C" w14:paraId="2F18E1F0" w14:textId="77777777">
            <w:pPr>
              <w:rPr>
                <w:sz w:val="20"/>
                <w:lang w:val="nl-BE"/>
              </w:rPr>
            </w:pPr>
            <w:r w:rsidRPr="0003286C">
              <w:rPr>
                <w:sz w:val="20"/>
                <w:lang w:val="nl-BE"/>
              </w:rPr>
              <w:t>Het is een enorme stijging in één keer.</w:t>
            </w:r>
          </w:p>
          <w:p w:rsidRPr="0003286C" w:rsidR="0003286C" w:rsidP="0003286C" w:rsidRDefault="0003286C" w14:paraId="68A089E7" w14:textId="77777777">
            <w:pPr>
              <w:rPr>
                <w:sz w:val="20"/>
                <w:lang w:val="nl-BE"/>
              </w:rPr>
            </w:pPr>
          </w:p>
          <w:p w:rsidRPr="0003286C" w:rsidR="0003286C" w:rsidP="0003286C" w:rsidRDefault="0003286C" w14:paraId="71D75B53" w14:textId="083623D1">
            <w:pPr>
              <w:rPr>
                <w:sz w:val="20"/>
                <w:lang w:val="nl-BE"/>
              </w:rPr>
            </w:pPr>
            <w:r w:rsidRPr="0003286C">
              <w:rPr>
                <w:sz w:val="20"/>
                <w:lang w:val="nl-BE"/>
              </w:rPr>
              <w:t>Het financieel comité geeft aan -&gt; korte pijn of stelselmatig</w:t>
            </w:r>
            <w:r w:rsidR="00990426">
              <w:rPr>
                <w:sz w:val="20"/>
                <w:lang w:val="nl-BE"/>
              </w:rPr>
              <w:t xml:space="preserve"> stijgen?</w:t>
            </w:r>
          </w:p>
          <w:p w:rsidRPr="0003286C" w:rsidR="0003286C" w:rsidP="0003286C" w:rsidRDefault="0003286C" w14:paraId="6DD77B62" w14:textId="77777777">
            <w:pPr>
              <w:rPr>
                <w:sz w:val="20"/>
                <w:lang w:val="nl-BE"/>
              </w:rPr>
            </w:pPr>
          </w:p>
          <w:p w:rsidRPr="0003286C" w:rsidR="0003286C" w:rsidP="0003286C" w:rsidRDefault="0003286C" w14:paraId="7EA53EBB" w14:textId="77777777">
            <w:pPr>
              <w:rPr>
                <w:sz w:val="20"/>
                <w:lang w:val="nl-BE"/>
              </w:rPr>
            </w:pPr>
            <w:r w:rsidRPr="0003286C">
              <w:rPr>
                <w:sz w:val="20"/>
                <w:lang w:val="nl-BE"/>
              </w:rPr>
              <w:t>Het bestuur gaat maar moeizaam in op € 15.</w:t>
            </w:r>
          </w:p>
          <w:p w:rsidRPr="0003286C" w:rsidR="0003286C" w:rsidP="0003286C" w:rsidRDefault="0003286C" w14:paraId="24648DF0" w14:textId="0C290EDD">
            <w:pPr>
              <w:rPr>
                <w:sz w:val="20"/>
                <w:lang w:val="nl-BE"/>
              </w:rPr>
            </w:pPr>
            <w:r w:rsidRPr="0003286C">
              <w:rPr>
                <w:sz w:val="20"/>
                <w:lang w:val="nl-BE"/>
              </w:rPr>
              <w:t xml:space="preserve">De bekommernissen van het bestuur worden meegenomen naar het </w:t>
            </w:r>
            <w:r w:rsidR="00990426">
              <w:rPr>
                <w:sz w:val="20"/>
                <w:lang w:val="nl-BE"/>
              </w:rPr>
              <w:t>financieel comité.</w:t>
            </w:r>
          </w:p>
          <w:p w:rsidRPr="0003286C" w:rsidR="0003286C" w:rsidP="0003286C" w:rsidRDefault="0003286C" w14:paraId="40A5E95C" w14:textId="77777777">
            <w:pPr>
              <w:rPr>
                <w:sz w:val="20"/>
                <w:lang w:val="nl-BE"/>
              </w:rPr>
            </w:pPr>
          </w:p>
          <w:p w:rsidRPr="0003286C" w:rsidR="0003286C" w:rsidP="0003286C" w:rsidRDefault="0003286C" w14:paraId="37F6389A" w14:textId="4AAD5F64">
            <w:pPr>
              <w:rPr>
                <w:sz w:val="20"/>
                <w:lang w:val="nl-BE"/>
              </w:rPr>
            </w:pPr>
            <w:r w:rsidRPr="0003286C">
              <w:rPr>
                <w:sz w:val="20"/>
                <w:lang w:val="nl-BE"/>
              </w:rPr>
              <w:lastRenderedPageBreak/>
              <w:t>Joseph</w:t>
            </w:r>
            <w:r w:rsidR="00990426">
              <w:rPr>
                <w:sz w:val="20"/>
                <w:lang w:val="nl-BE"/>
              </w:rPr>
              <w:t xml:space="preserve"> geeft ook nog aan dat </w:t>
            </w:r>
            <w:r w:rsidRPr="0003286C">
              <w:rPr>
                <w:sz w:val="20"/>
                <w:lang w:val="nl-BE"/>
              </w:rPr>
              <w:t xml:space="preserve">het belangrijk </w:t>
            </w:r>
            <w:r w:rsidR="00990426">
              <w:rPr>
                <w:sz w:val="20"/>
                <w:lang w:val="nl-BE"/>
              </w:rPr>
              <w:t xml:space="preserve">is </w:t>
            </w:r>
            <w:r w:rsidRPr="0003286C">
              <w:rPr>
                <w:sz w:val="20"/>
                <w:lang w:val="nl-BE"/>
              </w:rPr>
              <w:t>dat we het ZEER goed gaan verwoorden, communiceren aan de leden.</w:t>
            </w:r>
          </w:p>
          <w:p w:rsidRPr="0003286C" w:rsidR="0003286C" w:rsidP="0003286C" w:rsidRDefault="0003286C" w14:paraId="7BE63F0A" w14:textId="77777777">
            <w:pPr>
              <w:rPr>
                <w:sz w:val="20"/>
                <w:lang w:val="nl-BE"/>
              </w:rPr>
            </w:pPr>
          </w:p>
          <w:p w:rsidRPr="0003286C" w:rsidR="0003286C" w:rsidP="0003286C" w:rsidRDefault="0003286C" w14:paraId="4B0D4D55" w14:textId="19D04330">
            <w:pPr>
              <w:rPr>
                <w:sz w:val="20"/>
                <w:lang w:val="nl-BE"/>
              </w:rPr>
            </w:pPr>
            <w:r w:rsidRPr="0003286C">
              <w:rPr>
                <w:sz w:val="20"/>
                <w:lang w:val="nl-BE"/>
              </w:rPr>
              <w:t>Ria</w:t>
            </w:r>
            <w:r w:rsidR="008A3CD4">
              <w:rPr>
                <w:sz w:val="20"/>
                <w:lang w:val="nl-BE"/>
              </w:rPr>
              <w:t xml:space="preserve"> voegt nog toe dat</w:t>
            </w:r>
            <w:r w:rsidRPr="0003286C">
              <w:rPr>
                <w:sz w:val="20"/>
                <w:lang w:val="nl-BE"/>
              </w:rPr>
              <w:t xml:space="preserve"> leden OKRA-SPORT+ niet </w:t>
            </w:r>
            <w:r w:rsidR="008A3CD4">
              <w:rPr>
                <w:sz w:val="20"/>
                <w:lang w:val="nl-BE"/>
              </w:rPr>
              <w:t xml:space="preserve">zien </w:t>
            </w:r>
            <w:r w:rsidRPr="0003286C">
              <w:rPr>
                <w:sz w:val="20"/>
                <w:lang w:val="nl-BE"/>
              </w:rPr>
              <w:t xml:space="preserve">als sportfederatie omdat ze ook vasthangen aan het lidgeld van OKRA. Bv. voor andere sporten (krachtbal, andere federaties) hangt dit niet vast aan een andere federatie. Zeer grote bezorgdheid dat we </w:t>
            </w:r>
            <w:r w:rsidR="008A3CD4">
              <w:rPr>
                <w:sz w:val="20"/>
                <w:lang w:val="nl-BE"/>
              </w:rPr>
              <w:t xml:space="preserve">de lidgeldverhoging </w:t>
            </w:r>
            <w:r w:rsidRPr="0003286C">
              <w:rPr>
                <w:sz w:val="20"/>
                <w:lang w:val="nl-BE"/>
              </w:rPr>
              <w:t xml:space="preserve">niet op de juiste manier gaan kunnen hard maken. </w:t>
            </w:r>
          </w:p>
          <w:p w:rsidRPr="0003286C" w:rsidR="0003286C" w:rsidP="0003286C" w:rsidRDefault="0003286C" w14:paraId="585C8288" w14:textId="77777777">
            <w:pPr>
              <w:rPr>
                <w:sz w:val="20"/>
                <w:lang w:val="nl-BE"/>
              </w:rPr>
            </w:pPr>
            <w:r w:rsidRPr="0003286C">
              <w:rPr>
                <w:sz w:val="20"/>
                <w:lang w:val="nl-BE"/>
              </w:rPr>
              <w:t>Er zijn trefpunten binnen OKRA die sporten maar zich via een andere organisatie aansluiten/verzekeren.</w:t>
            </w:r>
          </w:p>
          <w:p w:rsidRPr="0003286C" w:rsidR="0003286C" w:rsidP="0003286C" w:rsidRDefault="0003286C" w14:paraId="70086E46" w14:textId="77777777">
            <w:pPr>
              <w:rPr>
                <w:sz w:val="20"/>
                <w:lang w:val="nl-BE"/>
              </w:rPr>
            </w:pPr>
          </w:p>
          <w:p w:rsidRPr="0003286C" w:rsidR="0003286C" w:rsidP="0003286C" w:rsidRDefault="0003286C" w14:paraId="0E7B6F97" w14:textId="6D3C2B53">
            <w:pPr>
              <w:rPr>
                <w:sz w:val="20"/>
                <w:lang w:val="nl-BE"/>
              </w:rPr>
            </w:pPr>
            <w:r w:rsidRPr="0003286C">
              <w:rPr>
                <w:sz w:val="20"/>
                <w:lang w:val="nl-BE"/>
              </w:rPr>
              <w:t>Bea</w:t>
            </w:r>
            <w:r w:rsidR="008A3CD4">
              <w:rPr>
                <w:sz w:val="20"/>
                <w:lang w:val="nl-BE"/>
              </w:rPr>
              <w:t xml:space="preserve"> vraagt w</w:t>
            </w:r>
            <w:r w:rsidRPr="0003286C">
              <w:rPr>
                <w:sz w:val="20"/>
                <w:lang w:val="nl-BE"/>
              </w:rPr>
              <w:t xml:space="preserve">aarom men niet via de andere kant </w:t>
            </w:r>
            <w:r w:rsidR="007C27B6">
              <w:rPr>
                <w:sz w:val="20"/>
                <w:lang w:val="nl-BE"/>
              </w:rPr>
              <w:t xml:space="preserve">kan </w:t>
            </w:r>
            <w:r w:rsidRPr="0003286C">
              <w:rPr>
                <w:sz w:val="20"/>
                <w:lang w:val="nl-BE"/>
              </w:rPr>
              <w:t>binnen</w:t>
            </w:r>
            <w:r w:rsidR="007C27B6">
              <w:rPr>
                <w:sz w:val="20"/>
                <w:lang w:val="nl-BE"/>
              </w:rPr>
              <w:t>k</w:t>
            </w:r>
            <w:r w:rsidRPr="0003286C">
              <w:rPr>
                <w:sz w:val="20"/>
                <w:lang w:val="nl-BE"/>
              </w:rPr>
              <w:t>omen? Eerst lidgeld OKRA-SPORT+ en dan lidgeld OKRA</w:t>
            </w:r>
            <w:r w:rsidR="007C27B6">
              <w:rPr>
                <w:sz w:val="20"/>
                <w:lang w:val="nl-BE"/>
              </w:rPr>
              <w:t>?</w:t>
            </w:r>
          </w:p>
          <w:p w:rsidRPr="007C27B6" w:rsidR="0003286C" w:rsidP="007C27B6" w:rsidRDefault="0003286C" w14:paraId="6104ADA1" w14:textId="77777777">
            <w:pPr>
              <w:rPr>
                <w:lang w:val="nl-BE"/>
              </w:rPr>
            </w:pPr>
          </w:p>
          <w:p w:rsidR="0003286C" w:rsidP="0003286C" w:rsidRDefault="0003286C" w14:paraId="0B85EE01" w14:textId="14108861">
            <w:pPr>
              <w:rPr>
                <w:sz w:val="20"/>
                <w:lang w:val="nl-BE"/>
              </w:rPr>
            </w:pPr>
            <w:r w:rsidRPr="0003286C">
              <w:rPr>
                <w:sz w:val="20"/>
                <w:lang w:val="nl-BE"/>
              </w:rPr>
              <w:t>Het financieel comité komt opnieuw samen op 8/12/2023 om cijfers en gemaakte simulaties verder te bespreken in functie van advies tegen volgend bestuur.</w:t>
            </w:r>
          </w:p>
          <w:p w:rsidRPr="0003286C" w:rsidR="007C27B6" w:rsidP="0003286C" w:rsidRDefault="007C27B6" w14:paraId="594CAADB" w14:textId="77777777">
            <w:pPr>
              <w:rPr>
                <w:sz w:val="20"/>
                <w:lang w:val="nl-BE"/>
              </w:rPr>
            </w:pPr>
          </w:p>
          <w:p w:rsidRPr="0003286C" w:rsidR="0003286C" w:rsidP="0003286C" w:rsidRDefault="0003286C" w14:paraId="2C086126" w14:textId="77777777">
            <w:pPr>
              <w:rPr>
                <w:sz w:val="20"/>
                <w:lang w:val="nl-BE"/>
              </w:rPr>
            </w:pPr>
            <w:r w:rsidRPr="0003286C">
              <w:rPr>
                <w:sz w:val="20"/>
                <w:lang w:val="nl-BE"/>
              </w:rPr>
              <w:t>Vervolgbespreking gepland op extra bestuur vrijdag 3/02/2023.</w:t>
            </w:r>
          </w:p>
          <w:p w:rsidRPr="0003286C" w:rsidR="0003286C" w:rsidP="0003286C" w:rsidRDefault="0003286C" w14:paraId="447F4512" w14:textId="0676D0D0">
            <w:pPr>
              <w:tabs>
                <w:tab w:val="left" w:pos="1875"/>
              </w:tabs>
              <w:rPr>
                <w:sz w:val="20"/>
                <w:lang w:val="nl-BE"/>
              </w:rPr>
            </w:pPr>
          </w:p>
        </w:tc>
      </w:tr>
      <w:tr w:rsidRPr="00DC01D6" w:rsidR="0003286C" w:rsidTr="00631355" w14:paraId="30976FAA" w14:textId="77777777">
        <w:trPr>
          <w:trHeight w:val="262"/>
        </w:trPr>
        <w:tc>
          <w:tcPr>
            <w:tcW w:w="637" w:type="dxa"/>
            <w:shd w:val="clear" w:color="auto" w:fill="EAF1DD" w:themeFill="accent3" w:themeFillTint="33"/>
          </w:tcPr>
          <w:p w:rsidRPr="00B52B5A" w:rsidR="0003286C" w:rsidP="0003286C" w:rsidRDefault="0003286C" w14:paraId="2DBFF1AF" w14:textId="77777777">
            <w:pPr>
              <w:pStyle w:val="Koptekst"/>
              <w:tabs>
                <w:tab w:val="clear" w:pos="4536"/>
                <w:tab w:val="clear" w:pos="9072"/>
              </w:tabs>
              <w:rPr>
                <w:b/>
                <w:sz w:val="20"/>
                <w:lang w:val="nl-BE"/>
              </w:rPr>
            </w:pPr>
          </w:p>
        </w:tc>
        <w:tc>
          <w:tcPr>
            <w:tcW w:w="9214" w:type="dxa"/>
            <w:shd w:val="clear" w:color="auto" w:fill="EAF1DD" w:themeFill="accent3" w:themeFillTint="33"/>
          </w:tcPr>
          <w:p w:rsidRPr="0033634F" w:rsidR="0003286C" w:rsidP="0003286C" w:rsidRDefault="007C27B6" w14:paraId="37A7849E" w14:textId="76BA0E16">
            <w:pPr>
              <w:tabs>
                <w:tab w:val="left" w:pos="284"/>
                <w:tab w:val="left" w:pos="2881"/>
                <w:tab w:val="left" w:pos="5041"/>
                <w:tab w:val="center" w:pos="7201"/>
                <w:tab w:val="right" w:pos="9120"/>
              </w:tabs>
              <w:rPr>
                <w:lang w:val="nl-BE"/>
              </w:rPr>
            </w:pPr>
            <w:r>
              <w:rPr>
                <w:lang w:val="nl-BE"/>
              </w:rPr>
              <w:t>Interne oefening duurzaam digitaal groeien</w:t>
            </w:r>
          </w:p>
        </w:tc>
      </w:tr>
      <w:tr w:rsidRPr="00DC01D6" w:rsidR="0003286C" w:rsidTr="00155CB9" w14:paraId="0F0FDCA8" w14:textId="77777777">
        <w:trPr>
          <w:trHeight w:val="262"/>
        </w:trPr>
        <w:tc>
          <w:tcPr>
            <w:tcW w:w="637" w:type="dxa"/>
          </w:tcPr>
          <w:p w:rsidRPr="00B52B5A" w:rsidR="0003286C" w:rsidP="0003286C" w:rsidRDefault="0003286C" w14:paraId="62F42D34" w14:textId="77777777">
            <w:pPr>
              <w:pStyle w:val="Koptekst"/>
              <w:tabs>
                <w:tab w:val="clear" w:pos="4536"/>
                <w:tab w:val="clear" w:pos="9072"/>
              </w:tabs>
              <w:rPr>
                <w:b/>
                <w:sz w:val="20"/>
                <w:lang w:val="nl-BE"/>
              </w:rPr>
            </w:pPr>
          </w:p>
        </w:tc>
        <w:tc>
          <w:tcPr>
            <w:tcW w:w="9214" w:type="dxa"/>
          </w:tcPr>
          <w:p w:rsidRPr="005B2531" w:rsidR="0003286C" w:rsidP="0003286C" w:rsidRDefault="0003286C" w14:paraId="034E54B7" w14:textId="77777777">
            <w:pPr>
              <w:tabs>
                <w:tab w:val="left" w:pos="284"/>
                <w:tab w:val="left" w:pos="2881"/>
                <w:tab w:val="left" w:pos="5041"/>
                <w:tab w:val="center" w:pos="7201"/>
                <w:tab w:val="right" w:pos="9120"/>
              </w:tabs>
              <w:rPr>
                <w:sz w:val="20"/>
                <w:lang w:val="nl-BE"/>
              </w:rPr>
            </w:pPr>
          </w:p>
          <w:p w:rsidRPr="005B2531" w:rsidR="005B2531" w:rsidP="005B2531" w:rsidRDefault="005B2531" w14:paraId="6F14A6A7" w14:textId="42134FDD">
            <w:pPr>
              <w:rPr>
                <w:sz w:val="20"/>
                <w:lang w:val="nl-BE"/>
              </w:rPr>
            </w:pPr>
            <w:r w:rsidRPr="005B2531">
              <w:rPr>
                <w:sz w:val="20"/>
                <w:lang w:val="nl-BE"/>
              </w:rPr>
              <w:t xml:space="preserve">Op het vorige bestuur werd de goedkeuring gegeven om in te stappen in het traject “duurzaam digitaal groeien”. </w:t>
            </w:r>
          </w:p>
          <w:p w:rsidRPr="005B2531" w:rsidR="005B2531" w:rsidP="005B2531" w:rsidRDefault="005B2531" w14:paraId="79EBA9FF" w14:textId="77777777">
            <w:pPr>
              <w:rPr>
                <w:sz w:val="20"/>
                <w:lang w:val="nl-BE"/>
              </w:rPr>
            </w:pPr>
          </w:p>
          <w:p w:rsidRPr="005B2531" w:rsidR="005B2531" w:rsidP="005B2531" w:rsidRDefault="005B2531" w14:paraId="064A3B07" w14:textId="77777777">
            <w:pPr>
              <w:rPr>
                <w:sz w:val="20"/>
                <w:lang w:val="nl-BE"/>
              </w:rPr>
            </w:pPr>
            <w:r w:rsidRPr="005B2531">
              <w:rPr>
                <w:sz w:val="20"/>
                <w:lang w:val="nl-BE"/>
              </w:rPr>
              <w:t>De eerste sessie van dit traject vond plaats op 7 november te Antwerpen en hierop waren Nele, Jan, Sandra en Eric aanwezig.</w:t>
            </w:r>
          </w:p>
          <w:p w:rsidRPr="005B2531" w:rsidR="005B2531" w:rsidP="005B2531" w:rsidRDefault="005B2531" w14:paraId="68C72460" w14:textId="77777777">
            <w:pPr>
              <w:rPr>
                <w:sz w:val="20"/>
                <w:lang w:val="nl-BE"/>
              </w:rPr>
            </w:pPr>
          </w:p>
          <w:p w:rsidRPr="005B2531" w:rsidR="005B2531" w:rsidP="005B2531" w:rsidRDefault="005B2531" w14:paraId="3ACB76DA" w14:textId="77777777">
            <w:pPr>
              <w:rPr>
                <w:b/>
                <w:bCs/>
                <w:sz w:val="20"/>
                <w:lang w:val="nl-BE"/>
              </w:rPr>
            </w:pPr>
            <w:r w:rsidRPr="005B2531">
              <w:rPr>
                <w:b/>
                <w:bCs/>
                <w:sz w:val="20"/>
                <w:lang w:val="nl-BE"/>
              </w:rPr>
              <w:t>Stap 1 – digitaal toekomstbeeld</w:t>
            </w:r>
          </w:p>
          <w:p w:rsidRPr="005B2531" w:rsidR="005B2531" w:rsidP="005B2531" w:rsidRDefault="005B2531" w14:paraId="2A9B6C54" w14:textId="77777777">
            <w:pPr>
              <w:rPr>
                <w:sz w:val="20"/>
                <w:lang w:val="nl-BE"/>
              </w:rPr>
            </w:pPr>
          </w:p>
          <w:tbl>
            <w:tblPr>
              <w:tblStyle w:val="Tabelraster"/>
              <w:tblW w:w="0" w:type="auto"/>
              <w:tblLayout w:type="fixed"/>
              <w:tblLook w:val="04A0" w:firstRow="1" w:lastRow="0" w:firstColumn="1" w:lastColumn="0" w:noHBand="0" w:noVBand="1"/>
            </w:tblPr>
            <w:tblGrid>
              <w:gridCol w:w="3021"/>
              <w:gridCol w:w="3021"/>
              <w:gridCol w:w="3022"/>
            </w:tblGrid>
            <w:tr w:rsidRPr="005B2531" w:rsidR="005B2531" w:rsidTr="00631355" w14:paraId="619119CD" w14:textId="77777777">
              <w:tc>
                <w:tcPr>
                  <w:tcW w:w="3021" w:type="dxa"/>
                </w:tcPr>
                <w:p w:rsidRPr="005B2531" w:rsidR="005B2531" w:rsidP="005B2531" w:rsidRDefault="005B2531" w14:paraId="279791E8" w14:textId="77777777">
                  <w:pPr>
                    <w:rPr>
                      <w:sz w:val="20"/>
                      <w:lang w:val="nl-BE"/>
                    </w:rPr>
                  </w:pPr>
                  <w:r w:rsidRPr="005B2531">
                    <w:rPr>
                      <w:sz w:val="20"/>
                      <w:lang w:val="nl-BE"/>
                    </w:rPr>
                    <w:t>INTERNE WIN</w:t>
                  </w:r>
                </w:p>
              </w:tc>
              <w:tc>
                <w:tcPr>
                  <w:tcW w:w="3021" w:type="dxa"/>
                </w:tcPr>
                <w:p w:rsidRPr="005B2531" w:rsidR="005B2531" w:rsidP="005B2531" w:rsidRDefault="005B2531" w14:paraId="7CC53E61" w14:textId="77777777">
                  <w:pPr>
                    <w:rPr>
                      <w:sz w:val="20"/>
                      <w:lang w:val="nl-BE"/>
                    </w:rPr>
                  </w:pPr>
                  <w:r w:rsidRPr="005B2531">
                    <w:rPr>
                      <w:sz w:val="20"/>
                      <w:lang w:val="nl-BE"/>
                    </w:rPr>
                    <w:t>EXTERNE WIN</w:t>
                  </w:r>
                </w:p>
              </w:tc>
              <w:tc>
                <w:tcPr>
                  <w:tcW w:w="3022" w:type="dxa"/>
                </w:tcPr>
                <w:p w:rsidRPr="005B2531" w:rsidR="005B2531" w:rsidP="005B2531" w:rsidRDefault="005B2531" w14:paraId="35F70BEB" w14:textId="77777777">
                  <w:pPr>
                    <w:rPr>
                      <w:sz w:val="20"/>
                      <w:lang w:val="nl-BE"/>
                    </w:rPr>
                  </w:pPr>
                  <w:r w:rsidRPr="005B2531">
                    <w:rPr>
                      <w:sz w:val="20"/>
                      <w:lang w:val="nl-BE"/>
                    </w:rPr>
                    <w:t>TOEKOMSTBEELD</w:t>
                  </w:r>
                </w:p>
              </w:tc>
            </w:tr>
            <w:tr w:rsidRPr="005B2531" w:rsidR="005B2531" w:rsidTr="00631355" w14:paraId="22D7B533" w14:textId="77777777">
              <w:tc>
                <w:tcPr>
                  <w:tcW w:w="3021" w:type="dxa"/>
                </w:tcPr>
                <w:p w:rsidRPr="005B2531" w:rsidR="005B2531" w:rsidP="005B2531" w:rsidRDefault="005B2531" w14:paraId="1697A8BD" w14:textId="77777777">
                  <w:pPr>
                    <w:rPr>
                      <w:sz w:val="20"/>
                      <w:lang w:val="nl-BE"/>
                    </w:rPr>
                  </w:pPr>
                  <w:r w:rsidRPr="005B2531">
                    <w:rPr>
                      <w:sz w:val="20"/>
                      <w:lang w:val="nl-BE"/>
                    </w:rPr>
                    <w:t>Welke elementen uit het beleidsplan hebben digitale raakvlakken?</w:t>
                  </w:r>
                </w:p>
                <w:p w:rsidRPr="005B2531" w:rsidR="005B2531" w:rsidP="005B2531" w:rsidRDefault="005B2531" w14:paraId="53311747" w14:textId="77777777">
                  <w:pPr>
                    <w:rPr>
                      <w:sz w:val="20"/>
                      <w:lang w:val="nl-BE"/>
                    </w:rPr>
                  </w:pPr>
                </w:p>
                <w:p w:rsidRPr="005B2531" w:rsidR="005B2531" w:rsidP="005B2531" w:rsidRDefault="005B2531" w14:paraId="1D56D69D" w14:textId="77777777">
                  <w:pPr>
                    <w:rPr>
                      <w:sz w:val="20"/>
                      <w:lang w:val="nl-BE"/>
                    </w:rPr>
                  </w:pPr>
                  <w:r w:rsidRPr="005B2531">
                    <w:rPr>
                      <w:sz w:val="20"/>
                      <w:lang w:val="nl-BE"/>
                    </w:rPr>
                    <w:t>Wat zijn binnen de interne werking tijdrovers, frustraties en ontbrekende items?</w:t>
                  </w:r>
                </w:p>
                <w:p w:rsidRPr="005B2531" w:rsidR="005B2531" w:rsidP="005B2531" w:rsidRDefault="005B2531" w14:paraId="2773F404" w14:textId="77777777">
                  <w:pPr>
                    <w:rPr>
                      <w:sz w:val="20"/>
                      <w:lang w:val="nl-BE"/>
                    </w:rPr>
                  </w:pPr>
                </w:p>
                <w:p w:rsidRPr="005B2531" w:rsidR="005B2531" w:rsidP="005B2531" w:rsidRDefault="005B2531" w14:paraId="26651306" w14:textId="77777777">
                  <w:pPr>
                    <w:rPr>
                      <w:sz w:val="20"/>
                      <w:lang w:val="nl-BE"/>
                    </w:rPr>
                  </w:pPr>
                  <w:r w:rsidRPr="005B2531">
                    <w:rPr>
                      <w:sz w:val="20"/>
                      <w:lang w:val="nl-BE"/>
                    </w:rPr>
                    <w:t>Welke interne winst zal het grootst zijn na digitalisering?</w:t>
                  </w:r>
                </w:p>
              </w:tc>
              <w:tc>
                <w:tcPr>
                  <w:tcW w:w="3021" w:type="dxa"/>
                </w:tcPr>
                <w:p w:rsidRPr="005B2531" w:rsidR="005B2531" w:rsidP="005B2531" w:rsidRDefault="005B2531" w14:paraId="0E97914B" w14:textId="77777777">
                  <w:pPr>
                    <w:rPr>
                      <w:sz w:val="20"/>
                      <w:lang w:val="nl-BE"/>
                    </w:rPr>
                  </w:pPr>
                  <w:r w:rsidRPr="005B2531">
                    <w:rPr>
                      <w:sz w:val="20"/>
                      <w:lang w:val="nl-BE"/>
                    </w:rPr>
                    <w:t>Wie zijn onze externe gebruikers en welke win kunnen we voor hen realiseren?</w:t>
                  </w:r>
                </w:p>
                <w:p w:rsidRPr="005B2531" w:rsidR="005B2531" w:rsidP="005B2531" w:rsidRDefault="005B2531" w14:paraId="67ADA1FE" w14:textId="77777777">
                  <w:pPr>
                    <w:rPr>
                      <w:sz w:val="20"/>
                      <w:lang w:val="nl-BE"/>
                    </w:rPr>
                  </w:pPr>
                </w:p>
                <w:p w:rsidRPr="005B2531" w:rsidR="005B2531" w:rsidP="005B2531" w:rsidRDefault="005B2531" w14:paraId="0B2C6C83" w14:textId="77777777">
                  <w:pPr>
                    <w:rPr>
                      <w:b/>
                      <w:bCs/>
                      <w:sz w:val="20"/>
                      <w:lang w:val="nl-BE"/>
                    </w:rPr>
                  </w:pPr>
                  <w:r w:rsidRPr="005B2531">
                    <w:rPr>
                      <w:b/>
                      <w:bCs/>
                      <w:sz w:val="20"/>
                      <w:lang w:val="nl-BE"/>
                    </w:rPr>
                    <w:t>Welk digitaal kader kunnen we behouden, verbeteren, toevoegen en wat laten we best vallen? (Verbeterkader)</w:t>
                  </w:r>
                </w:p>
                <w:p w:rsidRPr="005B2531" w:rsidR="005B2531" w:rsidP="005B2531" w:rsidRDefault="005B2531" w14:paraId="424B8BE5" w14:textId="77777777">
                  <w:pPr>
                    <w:rPr>
                      <w:sz w:val="20"/>
                      <w:lang w:val="nl-BE"/>
                    </w:rPr>
                  </w:pPr>
                </w:p>
                <w:p w:rsidRPr="005B2531" w:rsidR="005B2531" w:rsidP="005B2531" w:rsidRDefault="005B2531" w14:paraId="6742B3C5" w14:textId="77777777">
                  <w:pPr>
                    <w:rPr>
                      <w:sz w:val="20"/>
                      <w:lang w:val="nl-BE"/>
                    </w:rPr>
                  </w:pPr>
                </w:p>
              </w:tc>
              <w:tc>
                <w:tcPr>
                  <w:tcW w:w="3022" w:type="dxa"/>
                </w:tcPr>
                <w:p w:rsidRPr="005B2531" w:rsidR="005B2531" w:rsidP="005B2531" w:rsidRDefault="005B2531" w14:paraId="04F775C5" w14:textId="77777777">
                  <w:pPr>
                    <w:rPr>
                      <w:sz w:val="20"/>
                      <w:lang w:val="nl-BE"/>
                    </w:rPr>
                  </w:pPr>
                  <w:r w:rsidRPr="005B2531">
                    <w:rPr>
                      <w:sz w:val="20"/>
                      <w:lang w:val="nl-BE"/>
                    </w:rPr>
                    <w:t>Om het toekomstbeeld te bepalen, leggen we alle feedback van de interne en externe winst samen en bepalen we daaruit onze prioriteiten.</w:t>
                  </w:r>
                </w:p>
                <w:p w:rsidRPr="005B2531" w:rsidR="005B2531" w:rsidP="005B2531" w:rsidRDefault="005B2531" w14:paraId="246DBAF1" w14:textId="77777777">
                  <w:pPr>
                    <w:rPr>
                      <w:sz w:val="20"/>
                      <w:lang w:val="nl-BE"/>
                    </w:rPr>
                  </w:pPr>
                </w:p>
                <w:p w:rsidRPr="005B2531" w:rsidR="005B2531" w:rsidP="005B2531" w:rsidRDefault="005B2531" w14:paraId="20A9881E" w14:textId="77777777">
                  <w:pPr>
                    <w:rPr>
                      <w:sz w:val="20"/>
                      <w:lang w:val="nl-BE"/>
                    </w:rPr>
                  </w:pPr>
                  <w:r w:rsidRPr="005B2531">
                    <w:rPr>
                      <w:sz w:val="20"/>
                      <w:lang w:val="nl-BE"/>
                    </w:rPr>
                    <w:t>Als we het toekomstbeeld hebben vastgelegd, communiceren we dit op een aantrekkelijke manier zodat ons digitaal toekomstbeeld herkenbaar wordt en blijft.</w:t>
                  </w:r>
                </w:p>
              </w:tc>
            </w:tr>
          </w:tbl>
          <w:p w:rsidRPr="005B2531" w:rsidR="005B2531" w:rsidP="005B2531" w:rsidRDefault="005B2531" w14:paraId="484F383F" w14:textId="77777777">
            <w:pPr>
              <w:rPr>
                <w:sz w:val="20"/>
                <w:lang w:val="nl-BE"/>
              </w:rPr>
            </w:pPr>
          </w:p>
          <w:p w:rsidRPr="005B2531" w:rsidR="005B2531" w:rsidP="005B2531" w:rsidRDefault="005B2531" w14:paraId="222DB71C" w14:textId="77777777">
            <w:pPr>
              <w:rPr>
                <w:sz w:val="20"/>
                <w:lang w:val="nl-BE"/>
              </w:rPr>
            </w:pPr>
            <w:r w:rsidRPr="005B2531">
              <w:rPr>
                <w:b/>
                <w:bCs/>
                <w:sz w:val="20"/>
                <w:lang w:val="nl-BE"/>
              </w:rPr>
              <w:t>Vraag voor Het Bestuur – Externe win (verbeterkader)</w:t>
            </w:r>
            <w:r w:rsidRPr="005B2531">
              <w:rPr>
                <w:sz w:val="20"/>
                <w:lang w:val="nl-BE"/>
              </w:rPr>
              <w:t xml:space="preserve">: </w:t>
            </w:r>
          </w:p>
          <w:p w:rsidRPr="005B2531" w:rsidR="005B2531" w:rsidP="005B2531" w:rsidRDefault="005B2531" w14:paraId="4ED66811" w14:textId="77777777">
            <w:pPr>
              <w:rPr>
                <w:i/>
                <w:iCs/>
                <w:sz w:val="20"/>
                <w:lang w:val="nl-BE"/>
              </w:rPr>
            </w:pPr>
            <w:r w:rsidRPr="005B2531">
              <w:rPr>
                <w:i/>
                <w:iCs/>
                <w:sz w:val="20"/>
                <w:lang w:val="nl-BE"/>
              </w:rPr>
              <w:t>“Hoe ziet de ideale digitale ondersteuning voor je trefpunt/club eruit vanuit de federatie?”</w:t>
            </w:r>
          </w:p>
          <w:p w:rsidRPr="005B2531" w:rsidR="005B2531" w:rsidP="005B2531" w:rsidRDefault="005B2531" w14:paraId="1263252D" w14:textId="77777777">
            <w:pPr>
              <w:rPr>
                <w:i/>
                <w:iCs/>
                <w:sz w:val="20"/>
                <w:lang w:val="nl-BE"/>
              </w:rPr>
            </w:pPr>
          </w:p>
          <w:p w:rsidR="005B2531" w:rsidP="005B2531" w:rsidRDefault="005B2531" w14:paraId="0095F064" w14:textId="6DCDDC68">
            <w:pPr>
              <w:rPr>
                <w:sz w:val="20"/>
                <w:lang w:val="nl-BE"/>
              </w:rPr>
            </w:pPr>
            <w:r w:rsidRPr="005B2531">
              <w:rPr>
                <w:sz w:val="20"/>
                <w:lang w:val="nl-BE"/>
              </w:rPr>
              <w:t xml:space="preserve">Joseph </w:t>
            </w:r>
            <w:r>
              <w:rPr>
                <w:sz w:val="20"/>
                <w:lang w:val="nl-BE"/>
              </w:rPr>
              <w:t>geeft aan dat zij</w:t>
            </w:r>
            <w:r w:rsidRPr="005B2531">
              <w:rPr>
                <w:sz w:val="20"/>
                <w:lang w:val="nl-BE"/>
              </w:rPr>
              <w:t xml:space="preserve"> in het maandblad alle websites </w:t>
            </w:r>
            <w:r w:rsidR="00EF0062">
              <w:rPr>
                <w:sz w:val="20"/>
                <w:lang w:val="nl-BE"/>
              </w:rPr>
              <w:t>toevoegen.</w:t>
            </w:r>
          </w:p>
          <w:p w:rsidR="00EF0062" w:rsidP="005B2531" w:rsidRDefault="00EF0062" w14:paraId="2B0E1D3F" w14:textId="5784D30D">
            <w:pPr>
              <w:rPr>
                <w:sz w:val="20"/>
                <w:lang w:val="nl-BE"/>
              </w:rPr>
            </w:pPr>
          </w:p>
          <w:p w:rsidRPr="005B2531" w:rsidR="00EF0062" w:rsidP="005B2531" w:rsidRDefault="00EF0062" w14:paraId="1DA17969" w14:textId="1A527735">
            <w:pPr>
              <w:rPr>
                <w:sz w:val="20"/>
                <w:lang w:val="nl-BE"/>
              </w:rPr>
            </w:pPr>
            <w:r>
              <w:rPr>
                <w:sz w:val="20"/>
                <w:lang w:val="nl-BE"/>
              </w:rPr>
              <w:t>Ria voegt toe dat het belangrijk is om een luisterend oor te bieden. Enquêtes helpen niet altijd even goed, maar</w:t>
            </w:r>
            <w:r w:rsidR="00383391">
              <w:rPr>
                <w:sz w:val="20"/>
                <w:lang w:val="nl-BE"/>
              </w:rPr>
              <w:t xml:space="preserve"> via een persoonlijk gesprek kan je vaak wel meer informatie bekomen.</w:t>
            </w:r>
          </w:p>
          <w:p w:rsidR="005B2531" w:rsidP="005B2531" w:rsidRDefault="005B2531" w14:paraId="462F49C1" w14:textId="298F9974">
            <w:pPr>
              <w:rPr>
                <w:sz w:val="20"/>
                <w:lang w:val="nl-BE"/>
              </w:rPr>
            </w:pPr>
          </w:p>
          <w:p w:rsidRPr="005B2531" w:rsidR="005B2531" w:rsidP="00F87680" w:rsidRDefault="00383391" w14:paraId="1F2D41ED" w14:textId="5B539653">
            <w:pPr>
              <w:rPr>
                <w:sz w:val="20"/>
                <w:lang w:val="nl-BE"/>
              </w:rPr>
            </w:pPr>
            <w:r>
              <w:rPr>
                <w:sz w:val="20"/>
                <w:lang w:val="nl-BE"/>
              </w:rPr>
              <w:t xml:space="preserve">Walter vraagt of een nieuwsbrief naar sportverantwoordelijken een optie is? Momenteel hebben we wel nieuwsbrieven die ook naar sportverantwoordelijken gaan, maar dit zijn algemene nieuwsbrieven. </w:t>
            </w:r>
          </w:p>
          <w:p w:rsidRPr="005B2531" w:rsidR="005B2531" w:rsidP="005B2531" w:rsidRDefault="005B2531" w14:paraId="2646E3F0" w14:textId="77777777">
            <w:pPr>
              <w:rPr>
                <w:sz w:val="20"/>
                <w:lang w:val="nl-BE"/>
              </w:rPr>
            </w:pPr>
          </w:p>
          <w:p w:rsidRPr="005B2531" w:rsidR="005B2531" w:rsidP="00F87680" w:rsidRDefault="005B2531" w14:paraId="4C77128F" w14:textId="5B4A6C5A">
            <w:pPr>
              <w:rPr>
                <w:sz w:val="20"/>
                <w:lang w:val="nl-BE"/>
              </w:rPr>
            </w:pPr>
            <w:r w:rsidRPr="005B2531">
              <w:rPr>
                <w:sz w:val="20"/>
                <w:lang w:val="nl-BE"/>
              </w:rPr>
              <w:t xml:space="preserve">We geven op het volgende bestuur een samenvatting van </w:t>
            </w:r>
            <w:r w:rsidRPr="005B2531">
              <w:rPr>
                <w:b/>
                <w:bCs/>
                <w:sz w:val="20"/>
                <w:lang w:val="nl-BE"/>
              </w:rPr>
              <w:t>stap 1</w:t>
            </w:r>
            <w:r w:rsidRPr="005B2531">
              <w:rPr>
                <w:sz w:val="20"/>
                <w:lang w:val="nl-BE"/>
              </w:rPr>
              <w:t xml:space="preserve"> en </w:t>
            </w:r>
            <w:r w:rsidRPr="005B2531">
              <w:rPr>
                <w:b/>
                <w:bCs/>
                <w:sz w:val="20"/>
                <w:lang w:val="nl-BE"/>
              </w:rPr>
              <w:t>stap 2.</w:t>
            </w:r>
          </w:p>
        </w:tc>
      </w:tr>
    </w:tbl>
    <w:p w:rsidR="005B2531" w:rsidRDefault="005B2531" w14:paraId="46EA536C" w14:textId="77777777"/>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F87680" w:rsidTr="00631355" w14:paraId="0AC650DC" w14:textId="77777777">
        <w:trPr>
          <w:trHeight w:val="262"/>
        </w:trPr>
        <w:tc>
          <w:tcPr>
            <w:tcW w:w="637" w:type="dxa"/>
            <w:shd w:val="clear" w:color="auto" w:fill="EAF1DD" w:themeFill="accent3" w:themeFillTint="33"/>
          </w:tcPr>
          <w:p w:rsidR="00F87680" w:rsidP="00631355" w:rsidRDefault="00F87680" w14:paraId="660B33BD"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F87680" w:rsidP="00631355" w:rsidRDefault="00F87680" w14:paraId="56CCD2F8" w14:textId="31070DBE">
            <w:pPr>
              <w:tabs>
                <w:tab w:val="left" w:pos="284"/>
                <w:tab w:val="left" w:pos="2881"/>
                <w:tab w:val="left" w:pos="5041"/>
                <w:tab w:val="center" w:pos="7201"/>
                <w:tab w:val="right" w:pos="9120"/>
              </w:tabs>
              <w:rPr>
                <w:sz w:val="20"/>
                <w:szCs w:val="18"/>
              </w:rPr>
            </w:pPr>
            <w:r>
              <w:rPr>
                <w:sz w:val="20"/>
                <w:szCs w:val="18"/>
              </w:rPr>
              <w:t>Visie sport en bewegen i.s.m. OKRA</w:t>
            </w:r>
          </w:p>
        </w:tc>
      </w:tr>
      <w:tr w:rsidRPr="00DC01D6" w:rsidR="0003286C" w:rsidTr="00155CB9" w14:paraId="2CD63E3B" w14:textId="77777777">
        <w:trPr>
          <w:trHeight w:val="262"/>
        </w:trPr>
        <w:tc>
          <w:tcPr>
            <w:tcW w:w="637" w:type="dxa"/>
          </w:tcPr>
          <w:p w:rsidRPr="00B52B5A" w:rsidR="0003286C" w:rsidP="0003286C" w:rsidRDefault="0003286C" w14:paraId="3D199219" w14:textId="77777777">
            <w:pPr>
              <w:pStyle w:val="Koptekst"/>
              <w:tabs>
                <w:tab w:val="clear" w:pos="4536"/>
                <w:tab w:val="clear" w:pos="9072"/>
              </w:tabs>
              <w:rPr>
                <w:b/>
                <w:sz w:val="20"/>
                <w:lang w:val="nl-BE"/>
              </w:rPr>
            </w:pPr>
          </w:p>
        </w:tc>
        <w:tc>
          <w:tcPr>
            <w:tcW w:w="9214" w:type="dxa"/>
          </w:tcPr>
          <w:p w:rsidR="00F84C6A" w:rsidP="00F84C6A" w:rsidRDefault="00F84C6A" w14:paraId="1E704F04" w14:textId="77777777">
            <w:pPr>
              <w:rPr>
                <w:sz w:val="20"/>
                <w:lang w:val="nl-BE"/>
              </w:rPr>
            </w:pPr>
          </w:p>
          <w:p w:rsidRPr="00F84C6A" w:rsidR="00F84C6A" w:rsidP="00F84C6A" w:rsidRDefault="00F84C6A" w14:paraId="374DC178" w14:textId="75F04ABE">
            <w:pPr>
              <w:rPr>
                <w:sz w:val="20"/>
                <w:lang w:val="nl-BE"/>
              </w:rPr>
            </w:pPr>
            <w:r w:rsidRPr="00F84C6A">
              <w:rPr>
                <w:sz w:val="20"/>
                <w:lang w:val="nl-BE"/>
              </w:rPr>
              <w:t xml:space="preserve">Op 9/11/2022 kwamen de voorzitters OKRA, OKRA-SPORT+, voorzitters cel bewegingsuitbouw en cel socio-cultureel werk samen met beide directeurs. Dit was een eerste constructief overleg waarin OKRA-SPORT+ gezien wordt als sportfederatie ten dienste van OKRA. Het werd duidelijk dat er nood is aan een geïntegreerde aanpak van sport en beweging. </w:t>
            </w:r>
          </w:p>
          <w:p w:rsidRPr="00F84C6A" w:rsidR="00F84C6A" w:rsidP="00F84C6A" w:rsidRDefault="00F84C6A" w14:paraId="3D03F92D" w14:textId="77777777">
            <w:pPr>
              <w:rPr>
                <w:sz w:val="20"/>
                <w:lang w:val="nl-BE"/>
              </w:rPr>
            </w:pPr>
            <w:r w:rsidRPr="00F84C6A">
              <w:rPr>
                <w:sz w:val="20"/>
                <w:lang w:val="nl-BE"/>
              </w:rPr>
              <w:t>Volgende geplande stappen zullen genomen worden:</w:t>
            </w:r>
          </w:p>
          <w:p w:rsidRPr="00F84C6A" w:rsidR="00F84C6A" w:rsidP="00F84C6A" w:rsidRDefault="00F84C6A" w14:paraId="5C7B125B" w14:textId="77777777">
            <w:pPr>
              <w:pStyle w:val="Lijstalinea"/>
              <w:numPr>
                <w:ilvl w:val="0"/>
                <w:numId w:val="27"/>
              </w:numPr>
              <w:rPr>
                <w:szCs w:val="20"/>
                <w:lang w:val="nl-BE"/>
              </w:rPr>
            </w:pPr>
            <w:r w:rsidRPr="00F84C6A">
              <w:rPr>
                <w:szCs w:val="20"/>
                <w:lang w:val="nl-BE"/>
              </w:rPr>
              <w:t>Verder uitschrijven van deze visie en gevolg voor praktische en financiële afspraken.</w:t>
            </w:r>
          </w:p>
          <w:p w:rsidRPr="00F84C6A" w:rsidR="00F84C6A" w:rsidP="00F84C6A" w:rsidRDefault="00F84C6A" w14:paraId="787C132F" w14:textId="77777777">
            <w:pPr>
              <w:pStyle w:val="Lijstalinea"/>
              <w:numPr>
                <w:ilvl w:val="0"/>
                <w:numId w:val="27"/>
              </w:numPr>
              <w:rPr>
                <w:szCs w:val="20"/>
                <w:lang w:val="nl-BE"/>
              </w:rPr>
            </w:pPr>
            <w:r w:rsidRPr="00F84C6A">
              <w:rPr>
                <w:szCs w:val="20"/>
                <w:lang w:val="nl-BE"/>
              </w:rPr>
              <w:t>Nood aan uitwerking van een kader voor experimentele werking tegen eind januari.</w:t>
            </w:r>
          </w:p>
          <w:p w:rsidRPr="00F84C6A" w:rsidR="00F84C6A" w:rsidP="00F84C6A" w:rsidRDefault="00F84C6A" w14:paraId="4AF8E204" w14:textId="77777777">
            <w:pPr>
              <w:rPr>
                <w:sz w:val="20"/>
                <w:lang w:val="nl-BE"/>
              </w:rPr>
            </w:pPr>
          </w:p>
          <w:p w:rsidRPr="00F84C6A" w:rsidR="00F84C6A" w:rsidP="00F84C6A" w:rsidRDefault="00F84C6A" w14:paraId="49039BAE" w14:textId="77777777">
            <w:pPr>
              <w:rPr>
                <w:sz w:val="20"/>
                <w:lang w:val="nl-BE"/>
              </w:rPr>
            </w:pPr>
            <w:r w:rsidRPr="00F84C6A">
              <w:rPr>
                <w:sz w:val="20"/>
                <w:lang w:val="nl-BE"/>
              </w:rPr>
              <w:t>Suggesties van het bestuur om dit verder aan te pakken en terug te koppelen?</w:t>
            </w:r>
          </w:p>
          <w:p w:rsidRPr="00F84C6A" w:rsidR="00F84C6A" w:rsidP="00F84C6A" w:rsidRDefault="00F84C6A" w14:paraId="2A782F17" w14:textId="77777777">
            <w:pPr>
              <w:rPr>
                <w:sz w:val="20"/>
                <w:lang w:val="nl-BE"/>
              </w:rPr>
            </w:pPr>
          </w:p>
          <w:p w:rsidRPr="00F84C6A" w:rsidR="00F84C6A" w:rsidP="00F84C6A" w:rsidRDefault="00F84C6A" w14:paraId="5FB346C4" w14:textId="79B7DA83">
            <w:pPr>
              <w:rPr>
                <w:sz w:val="20"/>
                <w:lang w:val="nl-BE"/>
              </w:rPr>
            </w:pPr>
            <w:r w:rsidRPr="00F84C6A">
              <w:rPr>
                <w:sz w:val="20"/>
                <w:lang w:val="nl-BE"/>
              </w:rPr>
              <w:t>Ria</w:t>
            </w:r>
            <w:r>
              <w:rPr>
                <w:sz w:val="20"/>
                <w:lang w:val="nl-BE"/>
              </w:rPr>
              <w:t xml:space="preserve"> is </w:t>
            </w:r>
            <w:r w:rsidRPr="00F84C6A">
              <w:rPr>
                <w:sz w:val="20"/>
                <w:lang w:val="nl-BE"/>
              </w:rPr>
              <w:t>bereid om experimenteel een werking op te starten (motowerking)</w:t>
            </w:r>
            <w:r>
              <w:rPr>
                <w:sz w:val="20"/>
                <w:lang w:val="nl-BE"/>
              </w:rPr>
              <w:t xml:space="preserve">. Ze geeft aan dat het </w:t>
            </w:r>
            <w:r w:rsidRPr="00F84C6A">
              <w:rPr>
                <w:sz w:val="20"/>
                <w:lang w:val="nl-BE"/>
              </w:rPr>
              <w:t>moeilijk</w:t>
            </w:r>
            <w:r>
              <w:rPr>
                <w:sz w:val="20"/>
                <w:lang w:val="nl-BE"/>
              </w:rPr>
              <w:t xml:space="preserve"> is</w:t>
            </w:r>
            <w:r w:rsidRPr="00F84C6A">
              <w:rPr>
                <w:sz w:val="20"/>
                <w:lang w:val="nl-BE"/>
              </w:rPr>
              <w:t xml:space="preserve"> om de motorrijders ook te melden om lid te worden van OKRA. Jammer dat de groep zou afknappen op sport als ze eerst lid moeten worden bij OKRA (en hier op dit moment nog geen interesse voor hebben).</w:t>
            </w:r>
          </w:p>
          <w:p w:rsidRPr="00F84C6A" w:rsidR="0003286C" w:rsidP="0003286C" w:rsidRDefault="0003286C" w14:paraId="190696DC" w14:textId="77777777">
            <w:pPr>
              <w:tabs>
                <w:tab w:val="left" w:pos="284"/>
                <w:tab w:val="left" w:pos="2881"/>
                <w:tab w:val="left" w:pos="5041"/>
                <w:tab w:val="center" w:pos="7201"/>
                <w:tab w:val="right" w:pos="9120"/>
              </w:tabs>
              <w:rPr>
                <w:sz w:val="20"/>
                <w:lang w:val="nl-BE"/>
              </w:rPr>
            </w:pPr>
          </w:p>
        </w:tc>
      </w:tr>
    </w:tbl>
    <w:p w:rsidR="005C1773" w:rsidRDefault="005C1773" w14:paraId="188C82A9" w14:textId="77777777"/>
    <w:p w:rsidR="000916AB" w:rsidP="006B1C1E" w:rsidRDefault="000916AB" w14:paraId="1EC2C202" w14:textId="77777777"/>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C0734D" w:rsidTr="00167A38" w14:paraId="72911A1B" w14:textId="77777777">
        <w:trPr>
          <w:cantSplit/>
        </w:trPr>
        <w:tc>
          <w:tcPr>
            <w:tcW w:w="637" w:type="dxa"/>
            <w:shd w:val="clear" w:color="auto" w:fill="auto"/>
          </w:tcPr>
          <w:p w:rsidR="00C0734D" w:rsidP="006B1C1E" w:rsidRDefault="0033634F" w14:paraId="2606ACF5" w14:textId="530A2866">
            <w:pPr>
              <w:pStyle w:val="Koptekst"/>
              <w:tabs>
                <w:tab w:val="clear" w:pos="4536"/>
                <w:tab w:val="clear" w:pos="9072"/>
              </w:tabs>
              <w:spacing w:line="360" w:lineRule="auto"/>
              <w:rPr>
                <w:b/>
                <w:sz w:val="28"/>
                <w:lang w:val="nl-BE"/>
              </w:rPr>
            </w:pPr>
            <w:r>
              <w:rPr>
                <w:b/>
                <w:sz w:val="28"/>
                <w:lang w:val="nl-BE"/>
              </w:rPr>
              <w:t>4</w:t>
            </w:r>
            <w:r w:rsidR="00C0734D">
              <w:rPr>
                <w:b/>
                <w:sz w:val="28"/>
                <w:lang w:val="nl-BE"/>
              </w:rPr>
              <w:t xml:space="preserve">. </w:t>
            </w:r>
          </w:p>
        </w:tc>
        <w:tc>
          <w:tcPr>
            <w:tcW w:w="9214" w:type="dxa"/>
            <w:shd w:val="clear" w:color="auto" w:fill="auto"/>
          </w:tcPr>
          <w:p w:rsidR="00CD7F37" w:rsidP="00932663" w:rsidRDefault="006B05CC" w14:paraId="7186CF14" w14:textId="0EF1D962">
            <w:pPr>
              <w:pStyle w:val="Kop1"/>
              <w:rPr>
                <w:lang w:val="nl-BE"/>
              </w:rPr>
            </w:pPr>
            <w:bookmarkStart w:name="_Toc122598822" w:id="8"/>
            <w:r>
              <w:rPr>
                <w:lang w:val="nl-BE"/>
              </w:rPr>
              <w:t>Ter beslissing</w:t>
            </w:r>
            <w:bookmarkEnd w:id="8"/>
          </w:p>
          <w:p w:rsidR="0033634F" w:rsidP="0033634F" w:rsidRDefault="006B05CC" w14:paraId="11BCFBA2" w14:textId="1EAC3FC1">
            <w:pPr>
              <w:pStyle w:val="Kop2"/>
              <w:rPr>
                <w:lang w:val="nl-BE"/>
              </w:rPr>
            </w:pPr>
            <w:bookmarkStart w:name="_Toc122598823" w:id="9"/>
            <w:r>
              <w:rPr>
                <w:lang w:val="nl-BE"/>
              </w:rPr>
              <w:t>Afsplitsing FALOS-SPORT+</w:t>
            </w:r>
            <w:bookmarkEnd w:id="9"/>
          </w:p>
          <w:p w:rsidR="0033634F" w:rsidP="0033634F" w:rsidRDefault="004B6990" w14:paraId="1348393C" w14:textId="3EB2D0AB">
            <w:pPr>
              <w:pStyle w:val="Kop2"/>
              <w:rPr>
                <w:lang w:val="nl-BE"/>
              </w:rPr>
            </w:pPr>
            <w:bookmarkStart w:name="_Toc122598824" w:id="10"/>
            <w:r>
              <w:rPr>
                <w:lang w:val="nl-BE"/>
              </w:rPr>
              <w:t>Aanwerving vervanging van Wim Bogaert</w:t>
            </w:r>
            <w:bookmarkEnd w:id="10"/>
          </w:p>
          <w:p w:rsidR="0033634F" w:rsidP="0033634F" w:rsidRDefault="004B6990" w14:paraId="1FEF05F1" w14:textId="306964B4">
            <w:pPr>
              <w:pStyle w:val="Kop2"/>
              <w:rPr>
                <w:lang w:val="nl-BE"/>
              </w:rPr>
            </w:pPr>
            <w:bookmarkStart w:name="_Toc122598825" w:id="11"/>
            <w:r>
              <w:rPr>
                <w:lang w:val="nl-BE"/>
              </w:rPr>
              <w:t>Begroting 2023</w:t>
            </w:r>
            <w:bookmarkEnd w:id="11"/>
          </w:p>
          <w:p w:rsidRPr="0033634F" w:rsidR="0033634F" w:rsidP="004B6990" w:rsidRDefault="0033634F" w14:paraId="692604C0" w14:textId="56492492">
            <w:pPr>
              <w:pStyle w:val="Kop2"/>
              <w:numPr>
                <w:ilvl w:val="0"/>
                <w:numId w:val="0"/>
              </w:numPr>
              <w:ind w:left="720"/>
              <w:rPr>
                <w:lang w:val="nl-BE"/>
              </w:rPr>
            </w:pPr>
          </w:p>
        </w:tc>
      </w:tr>
      <w:tr w:rsidR="00C0734D" w:rsidTr="00CD7F37" w14:paraId="42B7B710" w14:textId="77777777">
        <w:trPr>
          <w:trHeight w:val="262"/>
        </w:trPr>
        <w:tc>
          <w:tcPr>
            <w:tcW w:w="637" w:type="dxa"/>
            <w:shd w:val="clear" w:color="auto" w:fill="EAF1DD" w:themeFill="accent3" w:themeFillTint="33"/>
          </w:tcPr>
          <w:p w:rsidR="00C0734D" w:rsidP="006B1C1E" w:rsidRDefault="00C0734D" w14:paraId="43A36E47"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A10E62" w:rsidP="006B1C1E" w:rsidRDefault="00A10E62" w14:paraId="6FCA65FE" w14:textId="0AC6AFA5">
            <w:pPr>
              <w:tabs>
                <w:tab w:val="left" w:pos="284"/>
                <w:tab w:val="left" w:pos="2881"/>
                <w:tab w:val="left" w:pos="5041"/>
                <w:tab w:val="center" w:pos="7201"/>
                <w:tab w:val="right" w:pos="9120"/>
              </w:tabs>
              <w:rPr>
                <w:sz w:val="20"/>
                <w:szCs w:val="18"/>
              </w:rPr>
            </w:pPr>
            <w:r>
              <w:rPr>
                <w:sz w:val="20"/>
                <w:szCs w:val="18"/>
              </w:rPr>
              <w:t>Afsplitsing FALOS-SPORT+</w:t>
            </w:r>
          </w:p>
        </w:tc>
      </w:tr>
      <w:tr w:rsidR="00A10E62" w:rsidTr="00167A38" w14:paraId="79813660" w14:textId="77777777">
        <w:trPr>
          <w:trHeight w:val="262"/>
        </w:trPr>
        <w:tc>
          <w:tcPr>
            <w:tcW w:w="637" w:type="dxa"/>
          </w:tcPr>
          <w:p w:rsidR="00A10E62" w:rsidP="00A10E62" w:rsidRDefault="00A10E62" w14:paraId="62A39DD3" w14:textId="77777777">
            <w:pPr>
              <w:pStyle w:val="Koptekst"/>
              <w:tabs>
                <w:tab w:val="clear" w:pos="4536"/>
                <w:tab w:val="clear" w:pos="9072"/>
              </w:tabs>
              <w:rPr>
                <w:b/>
                <w:lang w:val="nl-BE"/>
              </w:rPr>
            </w:pPr>
          </w:p>
        </w:tc>
        <w:tc>
          <w:tcPr>
            <w:tcW w:w="9214" w:type="dxa"/>
          </w:tcPr>
          <w:p w:rsidRPr="00A10E62" w:rsidR="00A10E62" w:rsidP="00A10E62" w:rsidRDefault="00A10E62" w14:paraId="3A91CB34" w14:textId="77777777">
            <w:pPr>
              <w:tabs>
                <w:tab w:val="left" w:pos="284"/>
                <w:tab w:val="left" w:pos="2881"/>
                <w:tab w:val="left" w:pos="5041"/>
                <w:tab w:val="center" w:pos="7201"/>
                <w:tab w:val="right" w:pos="9120"/>
              </w:tabs>
              <w:rPr>
                <w:sz w:val="20"/>
              </w:rPr>
            </w:pPr>
          </w:p>
          <w:p w:rsidRPr="00A10E62" w:rsidR="00A10E62" w:rsidP="00A10E62" w:rsidRDefault="00A10E62" w14:paraId="062D6D66" w14:textId="77777777">
            <w:pPr>
              <w:tabs>
                <w:tab w:val="left" w:pos="284"/>
                <w:tab w:val="left" w:pos="2881"/>
                <w:tab w:val="left" w:pos="5041"/>
                <w:tab w:val="center" w:pos="7201"/>
                <w:tab w:val="right" w:pos="9120"/>
              </w:tabs>
              <w:rPr>
                <w:sz w:val="20"/>
              </w:rPr>
            </w:pPr>
            <w:r w:rsidRPr="00A10E62">
              <w:rPr>
                <w:sz w:val="20"/>
              </w:rPr>
              <w:t>Ter kennisgeving:</w:t>
            </w:r>
          </w:p>
          <w:p w:rsidRPr="00A10E62" w:rsidR="00A10E62" w:rsidP="00A10E62" w:rsidRDefault="00A10E62" w14:paraId="17CA9DED" w14:textId="77777777">
            <w:pPr>
              <w:pStyle w:val="Lijstalinea"/>
              <w:numPr>
                <w:ilvl w:val="0"/>
                <w:numId w:val="27"/>
              </w:numPr>
              <w:tabs>
                <w:tab w:val="left" w:pos="284"/>
                <w:tab w:val="left" w:pos="2881"/>
                <w:tab w:val="left" w:pos="5041"/>
                <w:tab w:val="center" w:pos="7201"/>
                <w:tab w:val="right" w:pos="9120"/>
              </w:tabs>
              <w:rPr>
                <w:szCs w:val="20"/>
              </w:rPr>
            </w:pPr>
            <w:r w:rsidRPr="00A10E62">
              <w:rPr>
                <w:szCs w:val="20"/>
              </w:rPr>
              <w:t>De terugtrekking van KWB uit vzw OKRA-SPORT+ zorgt bij KWB voor spanningen die zich de voorbije periode richtten op OKRA en OKRA-SPORT+. Termen als ‘onetisch’ en ‘onbetrouwbaar’ werden aan OKRA gericht, met een verzoek tot bemiddeling door beweging.net. Nochtans handelde het bestuur van OKRA-SPORT+ stapsgewijs overeenkomstig de afspraken die samen met de KWB vertegenwoordigers werden gemaakt.</w:t>
            </w:r>
          </w:p>
          <w:p w:rsidRPr="00A10E62" w:rsidR="00A10E62" w:rsidP="00A10E62" w:rsidRDefault="00A10E62" w14:paraId="53194598" w14:textId="77777777">
            <w:pPr>
              <w:pStyle w:val="Lijstalinea"/>
              <w:numPr>
                <w:ilvl w:val="0"/>
                <w:numId w:val="27"/>
              </w:numPr>
              <w:tabs>
                <w:tab w:val="left" w:pos="284"/>
                <w:tab w:val="left" w:pos="2881"/>
                <w:tab w:val="left" w:pos="5041"/>
                <w:tab w:val="center" w:pos="7201"/>
                <w:tab w:val="right" w:pos="9120"/>
              </w:tabs>
              <w:rPr>
                <w:szCs w:val="20"/>
              </w:rPr>
            </w:pPr>
            <w:r w:rsidRPr="00A10E62">
              <w:rPr>
                <w:szCs w:val="20"/>
              </w:rPr>
              <w:t>8/11/2022 kwamen Bart, Mieke en Mark samen met de KWB verantwoordelijken om dit uit te klaren. We lichten op het bestuur een en ander mondeling toe.</w:t>
            </w:r>
          </w:p>
          <w:p w:rsidRPr="00A10E62" w:rsidR="00A10E62" w:rsidP="00A10E62" w:rsidRDefault="00A10E62" w14:paraId="0B8FB06A" w14:textId="77777777">
            <w:pPr>
              <w:pStyle w:val="Lijstalinea"/>
              <w:numPr>
                <w:ilvl w:val="0"/>
                <w:numId w:val="27"/>
              </w:numPr>
              <w:tabs>
                <w:tab w:val="left" w:pos="284"/>
                <w:tab w:val="left" w:pos="2881"/>
                <w:tab w:val="left" w:pos="5041"/>
                <w:tab w:val="center" w:pos="7201"/>
                <w:tab w:val="right" w:pos="9120"/>
              </w:tabs>
              <w:rPr>
                <w:szCs w:val="20"/>
              </w:rPr>
            </w:pPr>
            <w:r w:rsidRPr="00A10E62">
              <w:rPr>
                <w:szCs w:val="20"/>
              </w:rPr>
              <w:t>Na mailing kregen we volgende reactie</w:t>
            </w:r>
          </w:p>
          <w:p w:rsidRPr="00A10E62" w:rsidR="00A10E62" w:rsidP="00A10E62" w:rsidRDefault="00A10E62" w14:paraId="226F7DF8" w14:textId="77777777">
            <w:pPr>
              <w:pStyle w:val="Lijstalinea"/>
              <w:numPr>
                <w:ilvl w:val="1"/>
                <w:numId w:val="27"/>
              </w:numPr>
              <w:tabs>
                <w:tab w:val="left" w:pos="284"/>
                <w:tab w:val="left" w:pos="2881"/>
                <w:tab w:val="left" w:pos="5041"/>
                <w:tab w:val="center" w:pos="7201"/>
                <w:tab w:val="right" w:pos="9120"/>
              </w:tabs>
              <w:rPr>
                <w:szCs w:val="20"/>
              </w:rPr>
            </w:pPr>
            <w:r w:rsidRPr="00A10E62">
              <w:rPr>
                <w:szCs w:val="20"/>
              </w:rPr>
              <w:t>1 club zal elders aansluiten</w:t>
            </w:r>
          </w:p>
          <w:p w:rsidRPr="00A10E62" w:rsidR="00A10E62" w:rsidP="00A10E62" w:rsidRDefault="00A10E62" w14:paraId="2A40540F" w14:textId="77777777">
            <w:pPr>
              <w:pStyle w:val="Lijstalinea"/>
              <w:numPr>
                <w:ilvl w:val="1"/>
                <w:numId w:val="27"/>
              </w:numPr>
              <w:tabs>
                <w:tab w:val="left" w:pos="284"/>
                <w:tab w:val="left" w:pos="2881"/>
                <w:tab w:val="left" w:pos="5041"/>
                <w:tab w:val="center" w:pos="7201"/>
                <w:tab w:val="right" w:pos="9120"/>
              </w:tabs>
              <w:rPr>
                <w:szCs w:val="20"/>
              </w:rPr>
            </w:pPr>
            <w:r w:rsidRPr="00A10E62">
              <w:rPr>
                <w:szCs w:val="20"/>
              </w:rPr>
              <w:t>2 clubs zijn nog in overleg</w:t>
            </w:r>
          </w:p>
          <w:p w:rsidRPr="00A10E62" w:rsidR="00A10E62" w:rsidP="00A10E62" w:rsidRDefault="00A10E62" w14:paraId="00E58970" w14:textId="77777777">
            <w:pPr>
              <w:pStyle w:val="Lijstalinea"/>
              <w:numPr>
                <w:ilvl w:val="1"/>
                <w:numId w:val="27"/>
              </w:numPr>
              <w:tabs>
                <w:tab w:val="left" w:pos="284"/>
                <w:tab w:val="left" w:pos="2881"/>
                <w:tab w:val="left" w:pos="5041"/>
                <w:tab w:val="center" w:pos="7201"/>
                <w:tab w:val="right" w:pos="9120"/>
              </w:tabs>
              <w:rPr>
                <w:szCs w:val="20"/>
              </w:rPr>
            </w:pPr>
            <w:r w:rsidRPr="00A10E62">
              <w:rPr>
                <w:szCs w:val="20"/>
              </w:rPr>
              <w:t>13 clubs hebben bevestigd om de gegevens over te dragen aan kwb</w:t>
            </w:r>
          </w:p>
          <w:p w:rsidRPr="00A10E62" w:rsidR="00A10E62" w:rsidP="00A10E62" w:rsidRDefault="00A10E62" w14:paraId="00D633D5" w14:textId="77777777">
            <w:pPr>
              <w:pStyle w:val="Lijstalinea"/>
              <w:numPr>
                <w:ilvl w:val="1"/>
                <w:numId w:val="27"/>
              </w:numPr>
              <w:tabs>
                <w:tab w:val="left" w:pos="284"/>
                <w:tab w:val="left" w:pos="2881"/>
                <w:tab w:val="left" w:pos="5041"/>
                <w:tab w:val="center" w:pos="7201"/>
                <w:tab w:val="right" w:pos="9120"/>
              </w:tabs>
              <w:rPr>
                <w:szCs w:val="20"/>
              </w:rPr>
            </w:pPr>
            <w:r w:rsidRPr="00A10E62">
              <w:rPr>
                <w:szCs w:val="20"/>
              </w:rPr>
              <w:t>15 clubs hebben bevestigd actief te blijven bij vzw OKRA-SPORT+</w:t>
            </w:r>
          </w:p>
          <w:p w:rsidRPr="00A10E62" w:rsidR="00A10E62" w:rsidP="00A10E62" w:rsidRDefault="00A10E62" w14:paraId="348F10F4" w14:textId="77777777">
            <w:pPr>
              <w:pStyle w:val="Lijstalinea"/>
              <w:numPr>
                <w:ilvl w:val="1"/>
                <w:numId w:val="27"/>
              </w:numPr>
              <w:tabs>
                <w:tab w:val="left" w:pos="284"/>
                <w:tab w:val="left" w:pos="2881"/>
                <w:tab w:val="left" w:pos="5041"/>
                <w:tab w:val="center" w:pos="7201"/>
                <w:tab w:val="right" w:pos="9120"/>
              </w:tabs>
              <w:rPr>
                <w:szCs w:val="20"/>
              </w:rPr>
            </w:pPr>
            <w:r w:rsidRPr="00A10E62">
              <w:rPr>
                <w:szCs w:val="20"/>
              </w:rPr>
              <w:t>40 clubs hebben niet gereageerd</w:t>
            </w:r>
          </w:p>
          <w:p w:rsidRPr="00A10E62" w:rsidR="00A10E62" w:rsidP="00A10E62" w:rsidRDefault="00A10E62" w14:paraId="6F8A23CF" w14:textId="77777777">
            <w:pPr>
              <w:tabs>
                <w:tab w:val="left" w:pos="284"/>
                <w:tab w:val="left" w:pos="2881"/>
                <w:tab w:val="left" w:pos="5041"/>
                <w:tab w:val="center" w:pos="7201"/>
                <w:tab w:val="right" w:pos="9120"/>
              </w:tabs>
              <w:rPr>
                <w:sz w:val="20"/>
              </w:rPr>
            </w:pPr>
          </w:p>
          <w:p w:rsidRPr="00A10E62" w:rsidR="00A10E62" w:rsidP="00A10E62" w:rsidRDefault="00A10E62" w14:paraId="218CB27A" w14:textId="77777777">
            <w:pPr>
              <w:tabs>
                <w:tab w:val="left" w:pos="284"/>
                <w:tab w:val="left" w:pos="2881"/>
                <w:tab w:val="left" w:pos="5041"/>
                <w:tab w:val="center" w:pos="7201"/>
                <w:tab w:val="right" w:pos="9120"/>
              </w:tabs>
              <w:rPr>
                <w:sz w:val="20"/>
              </w:rPr>
            </w:pPr>
            <w:r w:rsidRPr="00A10E62">
              <w:rPr>
                <w:sz w:val="20"/>
              </w:rPr>
              <w:t>Ter beslissing:</w:t>
            </w:r>
          </w:p>
          <w:p w:rsidRPr="00A10E62" w:rsidR="00A10E62" w:rsidP="00A10E62" w:rsidRDefault="00A10E62" w14:paraId="2DA7AE57" w14:textId="77777777">
            <w:pPr>
              <w:pStyle w:val="Lijstalinea"/>
              <w:numPr>
                <w:ilvl w:val="0"/>
                <w:numId w:val="27"/>
              </w:numPr>
              <w:tabs>
                <w:tab w:val="left" w:pos="284"/>
                <w:tab w:val="left" w:pos="2881"/>
                <w:tab w:val="left" w:pos="5041"/>
                <w:tab w:val="center" w:pos="7201"/>
                <w:tab w:val="right" w:pos="9120"/>
              </w:tabs>
              <w:ind w:left="708"/>
              <w:rPr>
                <w:szCs w:val="20"/>
              </w:rPr>
            </w:pPr>
            <w:r w:rsidRPr="00A10E62">
              <w:rPr>
                <w:szCs w:val="20"/>
              </w:rPr>
              <w:t xml:space="preserve">Financiën: </w:t>
            </w:r>
          </w:p>
          <w:p w:rsidRPr="00A10E62" w:rsidR="00A10E62" w:rsidP="00A10E62" w:rsidRDefault="00A10E62" w14:paraId="14D8060B" w14:textId="77777777">
            <w:pPr>
              <w:pStyle w:val="Lijstalinea"/>
              <w:tabs>
                <w:tab w:val="left" w:pos="284"/>
                <w:tab w:val="left" w:pos="2881"/>
                <w:tab w:val="left" w:pos="5041"/>
                <w:tab w:val="center" w:pos="7201"/>
                <w:tab w:val="right" w:pos="9120"/>
              </w:tabs>
              <w:ind w:left="708"/>
              <w:rPr>
                <w:szCs w:val="20"/>
              </w:rPr>
            </w:pPr>
            <w:r w:rsidRPr="00A10E62">
              <w:rPr>
                <w:szCs w:val="20"/>
              </w:rPr>
              <w:t xml:space="preserve">Eens er zicht is op de afsluiting zullen we terug met de kwb rond de tafel gaan zitten voor financiële afspraken. Dit wordt opnieuw geagendeerd op het komend bestuur. </w:t>
            </w:r>
          </w:p>
          <w:p w:rsidRPr="00A10E62" w:rsidR="00A10E62" w:rsidP="00A10E62" w:rsidRDefault="00A10E62" w14:paraId="3E6C7D95" w14:textId="77777777">
            <w:pPr>
              <w:pStyle w:val="Lijstalinea"/>
              <w:tabs>
                <w:tab w:val="left" w:pos="284"/>
                <w:tab w:val="left" w:pos="2881"/>
                <w:tab w:val="left" w:pos="5041"/>
                <w:tab w:val="center" w:pos="7201"/>
                <w:tab w:val="right" w:pos="9120"/>
              </w:tabs>
              <w:ind w:left="708"/>
              <w:rPr>
                <w:szCs w:val="20"/>
              </w:rPr>
            </w:pPr>
          </w:p>
          <w:p w:rsidRPr="00A10E62" w:rsidR="00A10E62" w:rsidP="00A10E62" w:rsidRDefault="00A10E62" w14:paraId="631A8FB3" w14:textId="77777777">
            <w:pPr>
              <w:pStyle w:val="Lijstalinea"/>
              <w:numPr>
                <w:ilvl w:val="0"/>
                <w:numId w:val="27"/>
              </w:numPr>
              <w:tabs>
                <w:tab w:val="left" w:pos="284"/>
                <w:tab w:val="left" w:pos="2881"/>
                <w:tab w:val="left" w:pos="5041"/>
                <w:tab w:val="center" w:pos="7201"/>
                <w:tab w:val="right" w:pos="9120"/>
              </w:tabs>
              <w:rPr>
                <w:szCs w:val="20"/>
              </w:rPr>
            </w:pPr>
            <w:r w:rsidRPr="00A10E62">
              <w:rPr>
                <w:szCs w:val="20"/>
              </w:rPr>
              <w:t xml:space="preserve">Personeel: </w:t>
            </w:r>
          </w:p>
          <w:p w:rsidRPr="00A10E62" w:rsidR="00A10E62" w:rsidP="00A10E62" w:rsidRDefault="00A10E62" w14:paraId="0D07A650" w14:textId="77777777">
            <w:pPr>
              <w:pStyle w:val="Default"/>
              <w:ind w:left="720"/>
              <w:rPr>
                <w:rFonts w:ascii="Fira Sans Light" w:hAnsi="Fira Sans Light"/>
                <w:sz w:val="20"/>
                <w:szCs w:val="20"/>
              </w:rPr>
            </w:pPr>
            <w:r w:rsidRPr="00A10E62">
              <w:rPr>
                <w:rFonts w:ascii="Fira Sans Light" w:hAnsi="Fira Sans Light"/>
                <w:sz w:val="20"/>
                <w:szCs w:val="20"/>
              </w:rPr>
              <w:t xml:space="preserve">We vroegen vanuit het dagelijks bestuur juridisch advies met betrekking tot het afstemmen van de loon- en arbeidsvoorwaarden van de in de fusie ingekantelde personeelsleden (o.a. van 40-uren week naar 38-uren week). </w:t>
            </w:r>
          </w:p>
          <w:p w:rsidRPr="00A10E62" w:rsidR="00A10E62" w:rsidP="00A10E62" w:rsidRDefault="00A10E62" w14:paraId="79840E32" w14:textId="77777777">
            <w:pPr>
              <w:pStyle w:val="Default"/>
              <w:ind w:left="720"/>
              <w:rPr>
                <w:rFonts w:ascii="Fira Sans Light" w:hAnsi="Fira Sans Light"/>
                <w:sz w:val="20"/>
                <w:szCs w:val="20"/>
              </w:rPr>
            </w:pPr>
          </w:p>
          <w:p w:rsidRPr="00A10E62" w:rsidR="00A10E62" w:rsidP="00A10E62" w:rsidRDefault="00A10E62" w14:paraId="5A218AC6" w14:textId="77777777">
            <w:pPr>
              <w:pStyle w:val="Default"/>
              <w:ind w:left="720"/>
              <w:rPr>
                <w:rFonts w:ascii="Fira Sans Light" w:hAnsi="Fira Sans Light"/>
                <w:sz w:val="20"/>
                <w:szCs w:val="20"/>
              </w:rPr>
            </w:pPr>
            <w:r w:rsidRPr="00A10E62">
              <w:rPr>
                <w:rFonts w:ascii="Fira Sans Light" w:hAnsi="Fira Sans Light"/>
                <w:sz w:val="20"/>
                <w:szCs w:val="20"/>
              </w:rPr>
              <w:t xml:space="preserve">Juridisch is er geen bezwaar om met de ex-Falos werknemers een nieuw pakket van loon- en arbeidsvoorwaarden overeen te komen. </w:t>
            </w:r>
          </w:p>
          <w:p w:rsidRPr="00A10E62" w:rsidR="00A10E62" w:rsidP="00A10E62" w:rsidRDefault="00A10E62" w14:paraId="53D5BC73" w14:textId="77777777">
            <w:pPr>
              <w:pStyle w:val="Default"/>
              <w:ind w:left="720"/>
              <w:rPr>
                <w:rFonts w:ascii="Fira Sans Light" w:hAnsi="Fira Sans Light"/>
                <w:sz w:val="20"/>
                <w:szCs w:val="20"/>
              </w:rPr>
            </w:pPr>
            <w:r w:rsidRPr="00A10E62">
              <w:rPr>
                <w:rFonts w:ascii="Fira Sans Light" w:hAnsi="Fira Sans Light"/>
                <w:sz w:val="20"/>
                <w:szCs w:val="20"/>
              </w:rPr>
              <w:lastRenderedPageBreak/>
              <w:t xml:space="preserve">CAO 32bis garandeert de werknemers die overgaan naar een nieuwe werkgever op het ogenblik van de overgang een behoud van loon- en arbeidsvoorwaarden. </w:t>
            </w:r>
          </w:p>
          <w:p w:rsidRPr="00A10E62" w:rsidR="00A10E62" w:rsidP="00A10E62" w:rsidRDefault="00A10E62" w14:paraId="49AB5E8B" w14:textId="77777777">
            <w:pPr>
              <w:pStyle w:val="Default"/>
              <w:ind w:left="720"/>
              <w:rPr>
                <w:rFonts w:ascii="Fira Sans Light" w:hAnsi="Fira Sans Light"/>
                <w:sz w:val="20"/>
                <w:szCs w:val="20"/>
              </w:rPr>
            </w:pPr>
            <w:r w:rsidRPr="00A10E62">
              <w:rPr>
                <w:rFonts w:ascii="Fira Sans Light" w:hAnsi="Fira Sans Light"/>
                <w:sz w:val="20"/>
                <w:szCs w:val="20"/>
              </w:rPr>
              <w:t xml:space="preserve">De CAO 32bis vormt echter geen belemmering om na verloop van tijd, andere voorwaarden te onderhandelen en vervolgens een akkoord daarover bindend vast te leggen. </w:t>
            </w:r>
          </w:p>
          <w:p w:rsidRPr="00A10E62" w:rsidR="00A10E62" w:rsidP="00A10E62" w:rsidRDefault="00A10E62" w14:paraId="4E56E15F" w14:textId="77777777">
            <w:pPr>
              <w:pStyle w:val="Default"/>
              <w:ind w:left="720"/>
              <w:rPr>
                <w:rFonts w:ascii="Fira Sans Light" w:hAnsi="Fira Sans Light"/>
                <w:sz w:val="20"/>
                <w:szCs w:val="20"/>
              </w:rPr>
            </w:pPr>
            <w:r w:rsidRPr="00A10E62">
              <w:rPr>
                <w:rFonts w:ascii="Fira Sans Light" w:hAnsi="Fira Sans Light"/>
                <w:sz w:val="20"/>
                <w:szCs w:val="20"/>
              </w:rPr>
              <w:t xml:space="preserve">Het betekent dat OS+ bijgevolg vandaag de handen vrij heeft om een nieuwe overeenkomst uit te werken. </w:t>
            </w:r>
          </w:p>
          <w:p w:rsidRPr="00A10E62" w:rsidR="00A10E62" w:rsidP="00A10E62" w:rsidRDefault="00A10E62" w14:paraId="7610E269" w14:textId="77777777">
            <w:pPr>
              <w:pStyle w:val="Default"/>
              <w:ind w:left="720"/>
              <w:rPr>
                <w:rFonts w:ascii="Fira Sans Light" w:hAnsi="Fira Sans Light"/>
                <w:sz w:val="20"/>
                <w:szCs w:val="20"/>
              </w:rPr>
            </w:pPr>
            <w:r w:rsidRPr="00A10E62">
              <w:rPr>
                <w:rFonts w:ascii="Fira Sans Light" w:hAnsi="Fira Sans Light"/>
                <w:sz w:val="20"/>
                <w:szCs w:val="20"/>
              </w:rPr>
              <w:t xml:space="preserve">Uiteraard is de basisvoorwaarde dat de werknemer instemt met de nieuwe loon- en arbeidsvoorwaarden. </w:t>
            </w:r>
          </w:p>
          <w:p w:rsidRPr="00A10E62" w:rsidR="00A10E62" w:rsidP="00A10E62" w:rsidRDefault="00A10E62" w14:paraId="00CABB60" w14:textId="77777777">
            <w:pPr>
              <w:pStyle w:val="Default"/>
              <w:ind w:left="720"/>
              <w:rPr>
                <w:rFonts w:ascii="Fira Sans Light" w:hAnsi="Fira Sans Light"/>
                <w:sz w:val="20"/>
                <w:szCs w:val="20"/>
              </w:rPr>
            </w:pPr>
            <w:r w:rsidRPr="00A10E62">
              <w:rPr>
                <w:rFonts w:ascii="Fira Sans Light" w:hAnsi="Fira Sans Light"/>
                <w:sz w:val="20"/>
                <w:szCs w:val="20"/>
              </w:rPr>
              <w:t>Om alle discussies te voorkomen, spreekt het voor zich dat het aan te raden is om die overeenkomst schriftelijk en in elk geval door de werknemer voor akkoord ondertekend vast te leggen.</w:t>
            </w:r>
          </w:p>
          <w:p w:rsidRPr="00A10E62" w:rsidR="00A10E62" w:rsidP="00A10E62" w:rsidRDefault="00A10E62" w14:paraId="7C8314A2" w14:textId="77777777">
            <w:pPr>
              <w:pStyle w:val="Default"/>
              <w:ind w:left="720"/>
              <w:rPr>
                <w:rFonts w:ascii="Fira Sans Light" w:hAnsi="Fira Sans Light"/>
                <w:sz w:val="20"/>
                <w:szCs w:val="20"/>
              </w:rPr>
            </w:pPr>
          </w:p>
          <w:p w:rsidRPr="00A10E62" w:rsidR="00A10E62" w:rsidP="00A10E62" w:rsidRDefault="00A10E62" w14:paraId="4BBB84FC" w14:textId="77777777">
            <w:pPr>
              <w:pStyle w:val="Default"/>
              <w:ind w:left="720"/>
              <w:rPr>
                <w:rFonts w:ascii="Fira Sans Light" w:hAnsi="Fira Sans Light"/>
                <w:sz w:val="20"/>
                <w:szCs w:val="20"/>
              </w:rPr>
            </w:pPr>
            <w:r w:rsidRPr="00A10E62">
              <w:rPr>
                <w:rFonts w:ascii="Fira Sans Light" w:hAnsi="Fira Sans Light"/>
                <w:sz w:val="20"/>
                <w:szCs w:val="20"/>
              </w:rPr>
              <w:t>Kan het bestuur akkoord gaan dat onderhandelingen met personeel gestart worden om zo loon- en arbeidsvoorwaarden op mekaar af te stemmen?</w:t>
            </w:r>
          </w:p>
          <w:p w:rsidRPr="00A10E62" w:rsidR="00A10E62" w:rsidP="00A10E62" w:rsidRDefault="00A10E62" w14:paraId="73E99FC5" w14:textId="77777777">
            <w:pPr>
              <w:pStyle w:val="Default"/>
              <w:ind w:left="720"/>
              <w:rPr>
                <w:rFonts w:ascii="Fira Sans Light" w:hAnsi="Fira Sans Light"/>
                <w:sz w:val="20"/>
                <w:szCs w:val="20"/>
              </w:rPr>
            </w:pPr>
          </w:p>
          <w:p w:rsidRPr="00A10E62" w:rsidR="00A10E62" w:rsidP="00A10E62" w:rsidRDefault="00A10E62" w14:paraId="64A33BCE" w14:textId="77777777">
            <w:pPr>
              <w:pStyle w:val="Default"/>
              <w:ind w:left="720"/>
              <w:rPr>
                <w:rFonts w:ascii="Fira Sans Light" w:hAnsi="Fira Sans Light"/>
                <w:sz w:val="20"/>
                <w:szCs w:val="20"/>
              </w:rPr>
            </w:pPr>
            <w:r w:rsidRPr="00A10E62">
              <w:rPr>
                <w:rFonts w:ascii="Fira Sans Light" w:hAnsi="Fira Sans Light"/>
                <w:sz w:val="20"/>
                <w:szCs w:val="20"/>
              </w:rPr>
              <w:t>Het bestuur gaat akkoord.</w:t>
            </w:r>
          </w:p>
          <w:p w:rsidRPr="00A10E62" w:rsidR="00A10E62" w:rsidP="00A10E62" w:rsidRDefault="00A10E62" w14:paraId="39EAA323" w14:textId="034D0D29">
            <w:pPr>
              <w:tabs>
                <w:tab w:val="left" w:pos="284"/>
                <w:tab w:val="left" w:pos="2881"/>
                <w:tab w:val="left" w:pos="5041"/>
                <w:tab w:val="center" w:pos="7201"/>
                <w:tab w:val="right" w:pos="9120"/>
              </w:tabs>
              <w:rPr>
                <w:sz w:val="20"/>
              </w:rPr>
            </w:pPr>
          </w:p>
        </w:tc>
      </w:tr>
      <w:tr w:rsidR="00A10E62" w:rsidTr="00CD7F37" w14:paraId="5FAA1D32" w14:textId="77777777">
        <w:trPr>
          <w:trHeight w:val="262"/>
        </w:trPr>
        <w:tc>
          <w:tcPr>
            <w:tcW w:w="637" w:type="dxa"/>
            <w:shd w:val="clear" w:color="auto" w:fill="EAF1DD" w:themeFill="accent3" w:themeFillTint="33"/>
          </w:tcPr>
          <w:p w:rsidR="00A10E62" w:rsidP="00A10E62" w:rsidRDefault="00A10E62" w14:paraId="21C13510"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A10E62" w:rsidP="005F175F" w:rsidRDefault="005F175F" w14:paraId="0C1D6B4D" w14:textId="33B7595C">
            <w:pPr>
              <w:tabs>
                <w:tab w:val="left" w:pos="930"/>
              </w:tabs>
              <w:rPr>
                <w:sz w:val="20"/>
                <w:szCs w:val="18"/>
              </w:rPr>
            </w:pPr>
            <w:r>
              <w:rPr>
                <w:sz w:val="20"/>
                <w:szCs w:val="18"/>
              </w:rPr>
              <w:t>Aanwerving ter vervanging van Wim Bogaert</w:t>
            </w:r>
          </w:p>
        </w:tc>
      </w:tr>
      <w:tr w:rsidR="00E750D3" w:rsidTr="00167A38" w14:paraId="37E55C89" w14:textId="77777777">
        <w:trPr>
          <w:trHeight w:val="262"/>
        </w:trPr>
        <w:tc>
          <w:tcPr>
            <w:tcW w:w="637" w:type="dxa"/>
          </w:tcPr>
          <w:p w:rsidR="00E750D3" w:rsidP="00E750D3" w:rsidRDefault="00E750D3" w14:paraId="127DC3E1" w14:textId="77777777">
            <w:pPr>
              <w:pStyle w:val="Koptekst"/>
              <w:tabs>
                <w:tab w:val="clear" w:pos="4536"/>
                <w:tab w:val="clear" w:pos="9072"/>
              </w:tabs>
              <w:rPr>
                <w:b/>
                <w:lang w:val="nl-BE"/>
              </w:rPr>
            </w:pPr>
          </w:p>
        </w:tc>
        <w:tc>
          <w:tcPr>
            <w:tcW w:w="9214" w:type="dxa"/>
          </w:tcPr>
          <w:p w:rsidRPr="00E750D3" w:rsidR="00E750D3" w:rsidP="00E750D3" w:rsidRDefault="00E750D3" w14:paraId="77FE17CC" w14:textId="77777777">
            <w:pPr>
              <w:tabs>
                <w:tab w:val="left" w:pos="284"/>
                <w:tab w:val="left" w:pos="2881"/>
                <w:tab w:val="left" w:pos="5041"/>
                <w:tab w:val="center" w:pos="7201"/>
                <w:tab w:val="right" w:pos="9120"/>
              </w:tabs>
              <w:rPr>
                <w:sz w:val="20"/>
              </w:rPr>
            </w:pPr>
          </w:p>
          <w:p w:rsidRPr="00E750D3" w:rsidR="00E750D3" w:rsidP="00E750D3" w:rsidRDefault="00E750D3" w14:paraId="69E3EC8F" w14:textId="77777777">
            <w:pPr>
              <w:tabs>
                <w:tab w:val="left" w:pos="284"/>
                <w:tab w:val="left" w:pos="2881"/>
                <w:tab w:val="left" w:pos="5041"/>
                <w:tab w:val="center" w:pos="7201"/>
                <w:tab w:val="right" w:pos="9120"/>
              </w:tabs>
              <w:rPr>
                <w:sz w:val="20"/>
              </w:rPr>
            </w:pPr>
            <w:r w:rsidRPr="00E750D3">
              <w:rPr>
                <w:sz w:val="20"/>
              </w:rPr>
              <w:t xml:space="preserve">Het financieel comité bekijkt nog aan de hand van de cijfers de mogelijke vervanging van Wim Bogaert (50%) door een voltijdse stafmedewerker en adviseert het bestuur hierover tegen bestuur van 3/02/2023. </w:t>
            </w:r>
          </w:p>
          <w:p w:rsidRPr="00E750D3" w:rsidR="00E750D3" w:rsidP="00E750D3" w:rsidRDefault="00E750D3" w14:paraId="67F7291A" w14:textId="77777777">
            <w:pPr>
              <w:tabs>
                <w:tab w:val="left" w:pos="284"/>
                <w:tab w:val="left" w:pos="2881"/>
                <w:tab w:val="left" w:pos="5041"/>
                <w:tab w:val="center" w:pos="7201"/>
                <w:tab w:val="right" w:pos="9120"/>
              </w:tabs>
              <w:rPr>
                <w:sz w:val="20"/>
              </w:rPr>
            </w:pPr>
          </w:p>
          <w:p w:rsidRPr="00E750D3" w:rsidR="00E750D3" w:rsidP="00E750D3" w:rsidRDefault="00E750D3" w14:paraId="0FF0ADA7" w14:textId="77777777">
            <w:pPr>
              <w:tabs>
                <w:tab w:val="left" w:pos="284"/>
                <w:tab w:val="left" w:pos="2881"/>
                <w:tab w:val="left" w:pos="5041"/>
                <w:tab w:val="center" w:pos="7201"/>
                <w:tab w:val="right" w:pos="9120"/>
              </w:tabs>
              <w:rPr>
                <w:sz w:val="20"/>
              </w:rPr>
            </w:pPr>
            <w:r w:rsidRPr="00E750D3">
              <w:rPr>
                <w:sz w:val="20"/>
              </w:rPr>
              <w:t xml:space="preserve">Zo kan bestuur begin februari definitieve beslissing nemen in functie van aanwerving en timing ervan. </w:t>
            </w:r>
          </w:p>
          <w:p w:rsidRPr="00E750D3" w:rsidR="00E750D3" w:rsidP="00E750D3" w:rsidRDefault="00E750D3" w14:paraId="1F42A607" w14:textId="77777777">
            <w:pPr>
              <w:tabs>
                <w:tab w:val="left" w:pos="284"/>
                <w:tab w:val="left" w:pos="2881"/>
                <w:tab w:val="left" w:pos="5041"/>
                <w:tab w:val="center" w:pos="7201"/>
                <w:tab w:val="right" w:pos="9120"/>
              </w:tabs>
              <w:rPr>
                <w:sz w:val="20"/>
              </w:rPr>
            </w:pPr>
          </w:p>
          <w:p w:rsidRPr="00E750D3" w:rsidR="00E750D3" w:rsidP="00E750D3" w:rsidRDefault="00E750D3" w14:paraId="5AE82386" w14:textId="1E54B4F1">
            <w:pPr>
              <w:tabs>
                <w:tab w:val="left" w:pos="284"/>
                <w:tab w:val="left" w:pos="2881"/>
                <w:tab w:val="left" w:pos="5041"/>
                <w:tab w:val="center" w:pos="7201"/>
                <w:tab w:val="right" w:pos="9120"/>
              </w:tabs>
              <w:rPr>
                <w:sz w:val="20"/>
              </w:rPr>
            </w:pPr>
            <w:r w:rsidRPr="00E750D3">
              <w:rPr>
                <w:sz w:val="20"/>
              </w:rPr>
              <w:t>Ria geeft bekommernissen aan over de melding van het aannemen van een nieuw personeelslid en enerzijds stijging van</w:t>
            </w:r>
            <w:r>
              <w:rPr>
                <w:sz w:val="20"/>
              </w:rPr>
              <w:t xml:space="preserve"> lidgeld om de huidige stijgende</w:t>
            </w:r>
            <w:r w:rsidRPr="00E750D3">
              <w:rPr>
                <w:sz w:val="20"/>
              </w:rPr>
              <w:t xml:space="preserve"> kosten</w:t>
            </w:r>
            <w:r>
              <w:rPr>
                <w:sz w:val="20"/>
              </w:rPr>
              <w:t xml:space="preserve"> te dekken</w:t>
            </w:r>
            <w:r w:rsidRPr="00E750D3">
              <w:rPr>
                <w:sz w:val="20"/>
              </w:rPr>
              <w:t>.</w:t>
            </w:r>
          </w:p>
          <w:p w:rsidRPr="00E750D3" w:rsidR="00E750D3" w:rsidP="00E750D3" w:rsidRDefault="00E750D3" w14:paraId="7DD03745" w14:textId="24A0514F">
            <w:pPr>
              <w:tabs>
                <w:tab w:val="left" w:pos="284"/>
                <w:tab w:val="left" w:pos="2881"/>
                <w:tab w:val="left" w:pos="5041"/>
                <w:tab w:val="center" w:pos="7201"/>
                <w:tab w:val="right" w:pos="9120"/>
              </w:tabs>
              <w:rPr>
                <w:sz w:val="20"/>
              </w:rPr>
            </w:pPr>
          </w:p>
        </w:tc>
      </w:tr>
      <w:tr w:rsidR="00E750D3" w:rsidTr="00CD7F37" w14:paraId="10406CDA" w14:textId="77777777">
        <w:trPr>
          <w:trHeight w:val="262"/>
        </w:trPr>
        <w:tc>
          <w:tcPr>
            <w:tcW w:w="637" w:type="dxa"/>
            <w:shd w:val="clear" w:color="auto" w:fill="EAF1DD" w:themeFill="accent3" w:themeFillTint="33"/>
          </w:tcPr>
          <w:p w:rsidR="00E750D3" w:rsidP="00E750D3" w:rsidRDefault="00E750D3" w14:paraId="64A3AAE0"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E750D3" w:rsidP="00E750D3" w:rsidRDefault="00462FE3" w14:paraId="75DF3D52" w14:textId="7D75EDA0">
            <w:pPr>
              <w:tabs>
                <w:tab w:val="left" w:pos="284"/>
                <w:tab w:val="left" w:pos="2881"/>
                <w:tab w:val="left" w:pos="5041"/>
                <w:tab w:val="center" w:pos="7201"/>
                <w:tab w:val="right" w:pos="9120"/>
              </w:tabs>
              <w:rPr>
                <w:sz w:val="20"/>
                <w:szCs w:val="18"/>
              </w:rPr>
            </w:pPr>
            <w:r>
              <w:rPr>
                <w:sz w:val="20"/>
                <w:szCs w:val="18"/>
              </w:rPr>
              <w:t>Begroting 2023</w:t>
            </w:r>
          </w:p>
        </w:tc>
      </w:tr>
      <w:tr w:rsidR="00462FE3" w:rsidTr="00167A38" w14:paraId="39FC5B32" w14:textId="77777777">
        <w:trPr>
          <w:trHeight w:val="262"/>
        </w:trPr>
        <w:tc>
          <w:tcPr>
            <w:tcW w:w="637" w:type="dxa"/>
          </w:tcPr>
          <w:p w:rsidR="00462FE3" w:rsidP="00462FE3" w:rsidRDefault="00462FE3" w14:paraId="1074A3D4" w14:textId="77777777">
            <w:pPr>
              <w:pStyle w:val="Koptekst"/>
              <w:tabs>
                <w:tab w:val="clear" w:pos="4536"/>
                <w:tab w:val="clear" w:pos="9072"/>
              </w:tabs>
              <w:rPr>
                <w:b/>
                <w:lang w:val="nl-BE"/>
              </w:rPr>
            </w:pPr>
          </w:p>
        </w:tc>
        <w:tc>
          <w:tcPr>
            <w:tcW w:w="9214" w:type="dxa"/>
          </w:tcPr>
          <w:p w:rsidRPr="00462FE3" w:rsidR="00462FE3" w:rsidP="00462FE3" w:rsidRDefault="00462FE3" w14:paraId="79BC3B7C" w14:textId="77777777">
            <w:pPr>
              <w:tabs>
                <w:tab w:val="left" w:pos="284"/>
                <w:tab w:val="left" w:pos="2881"/>
                <w:tab w:val="left" w:pos="5041"/>
                <w:tab w:val="center" w:pos="7201"/>
                <w:tab w:val="right" w:pos="9120"/>
              </w:tabs>
              <w:rPr>
                <w:sz w:val="20"/>
              </w:rPr>
            </w:pPr>
          </w:p>
          <w:p w:rsidRPr="00462FE3" w:rsidR="00462FE3" w:rsidP="00462FE3" w:rsidRDefault="00462FE3" w14:paraId="45430692" w14:textId="3F1A0D80">
            <w:pPr>
              <w:tabs>
                <w:tab w:val="left" w:pos="284"/>
                <w:tab w:val="left" w:pos="2881"/>
                <w:tab w:val="left" w:pos="5041"/>
                <w:tab w:val="center" w:pos="7201"/>
                <w:tab w:val="right" w:pos="9120"/>
              </w:tabs>
              <w:rPr>
                <w:sz w:val="20"/>
              </w:rPr>
            </w:pPr>
            <w:r w:rsidRPr="00462FE3">
              <w:rPr>
                <w:sz w:val="20"/>
              </w:rPr>
              <w:t>De begroting 2023 w</w:t>
            </w:r>
            <w:r>
              <w:rPr>
                <w:sz w:val="20"/>
              </w:rPr>
              <w:t>erd</w:t>
            </w:r>
            <w:r w:rsidRPr="00462FE3">
              <w:rPr>
                <w:sz w:val="20"/>
              </w:rPr>
              <w:t xml:space="preserve"> op voorhand meegestuurd met deze zittingsnota.</w:t>
            </w:r>
          </w:p>
          <w:p w:rsidRPr="00462FE3" w:rsidR="00462FE3" w:rsidP="00462FE3" w:rsidRDefault="00462FE3" w14:paraId="375FF910" w14:textId="77777777">
            <w:pPr>
              <w:tabs>
                <w:tab w:val="left" w:pos="284"/>
                <w:tab w:val="left" w:pos="2881"/>
                <w:tab w:val="left" w:pos="5041"/>
                <w:tab w:val="center" w:pos="7201"/>
                <w:tab w:val="right" w:pos="9120"/>
              </w:tabs>
              <w:rPr>
                <w:sz w:val="20"/>
              </w:rPr>
            </w:pPr>
          </w:p>
          <w:p w:rsidRPr="00462FE3" w:rsidR="00462FE3" w:rsidP="00462FE3" w:rsidRDefault="00462FE3" w14:paraId="77E2B579" w14:textId="77777777">
            <w:pPr>
              <w:tabs>
                <w:tab w:val="left" w:pos="284"/>
                <w:tab w:val="left" w:pos="2881"/>
                <w:tab w:val="left" w:pos="5041"/>
                <w:tab w:val="center" w:pos="7201"/>
                <w:tab w:val="right" w:pos="9120"/>
              </w:tabs>
              <w:rPr>
                <w:sz w:val="20"/>
              </w:rPr>
            </w:pPr>
            <w:r w:rsidRPr="00462FE3">
              <w:rPr>
                <w:sz w:val="20"/>
              </w:rPr>
              <w:t xml:space="preserve">In de begroting 2023 werd rekening gehouden met vooruitzichten planbureau van november 2022. </w:t>
            </w:r>
          </w:p>
          <w:p w:rsidRPr="00462FE3" w:rsidR="00462FE3" w:rsidP="00462FE3" w:rsidRDefault="00462FE3" w14:paraId="4F58DAEB" w14:textId="77777777">
            <w:pPr>
              <w:tabs>
                <w:tab w:val="left" w:pos="284"/>
                <w:tab w:val="left" w:pos="2881"/>
                <w:tab w:val="left" w:pos="5041"/>
                <w:tab w:val="center" w:pos="7201"/>
                <w:tab w:val="right" w:pos="9120"/>
              </w:tabs>
              <w:rPr>
                <w:sz w:val="20"/>
              </w:rPr>
            </w:pPr>
            <w:r w:rsidRPr="00462FE3">
              <w:rPr>
                <w:sz w:val="20"/>
              </w:rPr>
              <w:t xml:space="preserve">We leggen aan het bestuur een begroting voor met voltijdse vervanging van Wim met afspraak dat een begrotingswijziging kan volgen op AV eens we de definitieve beslissing hierin genomen hebben. </w:t>
            </w:r>
          </w:p>
          <w:p w:rsidRPr="00462FE3" w:rsidR="00462FE3" w:rsidP="00462FE3" w:rsidRDefault="00462FE3" w14:paraId="1ED33BDF" w14:textId="77777777">
            <w:pPr>
              <w:tabs>
                <w:tab w:val="left" w:pos="284"/>
                <w:tab w:val="left" w:pos="2881"/>
                <w:tab w:val="left" w:pos="5041"/>
                <w:tab w:val="center" w:pos="7201"/>
                <w:tab w:val="right" w:pos="9120"/>
              </w:tabs>
              <w:rPr>
                <w:sz w:val="20"/>
              </w:rPr>
            </w:pPr>
          </w:p>
          <w:p w:rsidR="00462FE3" w:rsidP="00462FE3" w:rsidRDefault="00462FE3" w14:paraId="28AC8CF7" w14:textId="72F399F0">
            <w:pPr>
              <w:tabs>
                <w:tab w:val="left" w:pos="284"/>
                <w:tab w:val="left" w:pos="2881"/>
                <w:tab w:val="left" w:pos="5041"/>
                <w:tab w:val="center" w:pos="7201"/>
                <w:tab w:val="right" w:pos="9120"/>
              </w:tabs>
              <w:rPr>
                <w:sz w:val="20"/>
              </w:rPr>
            </w:pPr>
            <w:r w:rsidRPr="00462FE3">
              <w:rPr>
                <w:sz w:val="20"/>
              </w:rPr>
              <w:t>Kan het bestuur akkoord gaan met voorgelegde begroting?</w:t>
            </w:r>
          </w:p>
          <w:p w:rsidR="00BA79C9" w:rsidP="00462FE3" w:rsidRDefault="00BA79C9" w14:paraId="0665746B" w14:textId="0FCA66AD">
            <w:pPr>
              <w:tabs>
                <w:tab w:val="left" w:pos="284"/>
                <w:tab w:val="left" w:pos="2881"/>
                <w:tab w:val="left" w:pos="5041"/>
                <w:tab w:val="center" w:pos="7201"/>
                <w:tab w:val="right" w:pos="9120"/>
              </w:tabs>
              <w:rPr>
                <w:sz w:val="20"/>
              </w:rPr>
            </w:pPr>
          </w:p>
          <w:p w:rsidRPr="00462FE3" w:rsidR="00BA79C9" w:rsidP="00462FE3" w:rsidRDefault="00BA79C9" w14:paraId="62D1BB66" w14:textId="27DBFED7">
            <w:pPr>
              <w:tabs>
                <w:tab w:val="left" w:pos="284"/>
                <w:tab w:val="left" w:pos="2881"/>
                <w:tab w:val="left" w:pos="5041"/>
                <w:tab w:val="center" w:pos="7201"/>
                <w:tab w:val="right" w:pos="9120"/>
              </w:tabs>
              <w:rPr>
                <w:sz w:val="20"/>
              </w:rPr>
            </w:pPr>
            <w:r>
              <w:rPr>
                <w:sz w:val="20"/>
              </w:rPr>
              <w:t>Het bestuur gaat akkoord.</w:t>
            </w:r>
          </w:p>
          <w:p w:rsidRPr="00462FE3" w:rsidR="00462FE3" w:rsidP="00462FE3" w:rsidRDefault="00462FE3" w14:paraId="65BDB602" w14:textId="302A03F8">
            <w:pPr>
              <w:tabs>
                <w:tab w:val="left" w:pos="284"/>
                <w:tab w:val="left" w:pos="2881"/>
                <w:tab w:val="left" w:pos="5041"/>
                <w:tab w:val="center" w:pos="7201"/>
                <w:tab w:val="right" w:pos="9120"/>
              </w:tabs>
              <w:rPr>
                <w:sz w:val="20"/>
              </w:rPr>
            </w:pPr>
          </w:p>
        </w:tc>
      </w:tr>
      <w:tr w:rsidR="00462FE3" w:rsidTr="0037220B" w14:paraId="3C60652D" w14:textId="77777777">
        <w:trPr>
          <w:trHeight w:val="262"/>
        </w:trPr>
        <w:tc>
          <w:tcPr>
            <w:tcW w:w="637" w:type="dxa"/>
            <w:shd w:val="clear" w:color="auto" w:fill="EAF1DD" w:themeFill="accent3" w:themeFillTint="33"/>
          </w:tcPr>
          <w:p w:rsidR="00462FE3" w:rsidP="00462FE3" w:rsidRDefault="00462FE3" w14:paraId="11526175"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462FE3" w:rsidP="00462FE3" w:rsidRDefault="00BA79C9" w14:paraId="207179F5" w14:textId="42984C32">
            <w:pPr>
              <w:tabs>
                <w:tab w:val="left" w:pos="284"/>
                <w:tab w:val="left" w:pos="2881"/>
                <w:tab w:val="left" w:pos="5041"/>
                <w:tab w:val="center" w:pos="7201"/>
                <w:tab w:val="right" w:pos="9120"/>
              </w:tabs>
              <w:rPr>
                <w:sz w:val="20"/>
                <w:szCs w:val="18"/>
              </w:rPr>
            </w:pPr>
            <w:r>
              <w:rPr>
                <w:sz w:val="20"/>
                <w:szCs w:val="18"/>
              </w:rPr>
              <w:t>Afsprakennota ethisch sporten</w:t>
            </w:r>
          </w:p>
        </w:tc>
      </w:tr>
      <w:tr w:rsidR="00462FE3" w:rsidTr="00167A38" w14:paraId="27A88AC4" w14:textId="77777777">
        <w:trPr>
          <w:trHeight w:val="262"/>
        </w:trPr>
        <w:tc>
          <w:tcPr>
            <w:tcW w:w="637" w:type="dxa"/>
          </w:tcPr>
          <w:p w:rsidR="00462FE3" w:rsidP="00462FE3" w:rsidRDefault="00462FE3" w14:paraId="3FB0006A" w14:textId="77777777">
            <w:pPr>
              <w:pStyle w:val="Koptekst"/>
              <w:tabs>
                <w:tab w:val="clear" w:pos="4536"/>
                <w:tab w:val="clear" w:pos="9072"/>
              </w:tabs>
              <w:rPr>
                <w:b/>
                <w:lang w:val="nl-BE"/>
              </w:rPr>
            </w:pPr>
          </w:p>
        </w:tc>
        <w:tc>
          <w:tcPr>
            <w:tcW w:w="9214" w:type="dxa"/>
          </w:tcPr>
          <w:p w:rsidRPr="00AE689F" w:rsidR="00AE689F" w:rsidP="00AE689F" w:rsidRDefault="00AE689F" w14:paraId="002AAF42" w14:textId="77777777">
            <w:pPr>
              <w:tabs>
                <w:tab w:val="left" w:pos="284"/>
                <w:tab w:val="left" w:pos="2881"/>
                <w:tab w:val="left" w:pos="5041"/>
                <w:tab w:val="center" w:pos="7201"/>
                <w:tab w:val="right" w:pos="9120"/>
              </w:tabs>
              <w:rPr>
                <w:sz w:val="20"/>
              </w:rPr>
            </w:pPr>
          </w:p>
          <w:p w:rsidR="00AE689F" w:rsidP="00AE689F" w:rsidRDefault="00AE689F" w14:paraId="5D069EA1" w14:textId="00922151">
            <w:pPr>
              <w:tabs>
                <w:tab w:val="left" w:pos="284"/>
                <w:tab w:val="left" w:pos="2881"/>
                <w:tab w:val="left" w:pos="5041"/>
                <w:tab w:val="center" w:pos="7201"/>
                <w:tab w:val="right" w:pos="9120"/>
              </w:tabs>
              <w:rPr>
                <w:sz w:val="20"/>
              </w:rPr>
            </w:pPr>
            <w:r w:rsidRPr="00AE689F">
              <w:rPr>
                <w:sz w:val="20"/>
              </w:rPr>
              <w:t>Op de online samenkomst met het adviesorgaan (ethisch sporten) werd de afsprakennota tussen de federatie en de federatie-API’s besproken.</w:t>
            </w:r>
          </w:p>
          <w:p w:rsidR="00AE689F" w:rsidP="00AE689F" w:rsidRDefault="00AE689F" w14:paraId="0114C599" w14:textId="14ED1DAB">
            <w:pPr>
              <w:tabs>
                <w:tab w:val="left" w:pos="284"/>
                <w:tab w:val="left" w:pos="2881"/>
                <w:tab w:val="left" w:pos="5041"/>
                <w:tab w:val="center" w:pos="7201"/>
                <w:tab w:val="right" w:pos="9120"/>
              </w:tabs>
              <w:rPr>
                <w:sz w:val="20"/>
              </w:rPr>
            </w:pPr>
          </w:p>
          <w:p w:rsidR="00462FE3" w:rsidP="00192543" w:rsidRDefault="00AE689F" w14:paraId="3A9253FD" w14:textId="77777777">
            <w:pPr>
              <w:tabs>
                <w:tab w:val="left" w:pos="284"/>
                <w:tab w:val="left" w:pos="2881"/>
                <w:tab w:val="left" w:pos="5041"/>
                <w:tab w:val="center" w:pos="7201"/>
                <w:tab w:val="right" w:pos="9120"/>
              </w:tabs>
              <w:rPr>
                <w:sz w:val="20"/>
              </w:rPr>
            </w:pPr>
            <w:r>
              <w:rPr>
                <w:sz w:val="20"/>
              </w:rPr>
              <w:t>Het bestuur</w:t>
            </w:r>
            <w:r w:rsidR="00192543">
              <w:rPr>
                <w:sz w:val="20"/>
              </w:rPr>
              <w:t xml:space="preserve"> bevestigt dat de API zelfstandig mag handelen en gaat akkoord met de inhoud van de afsprakennota.</w:t>
            </w:r>
          </w:p>
          <w:p w:rsidRPr="00AE689F" w:rsidR="00192543" w:rsidP="00192543" w:rsidRDefault="00192543" w14:paraId="5E0CAF28" w14:textId="35D8005A">
            <w:pPr>
              <w:tabs>
                <w:tab w:val="left" w:pos="284"/>
                <w:tab w:val="left" w:pos="2881"/>
                <w:tab w:val="left" w:pos="5041"/>
                <w:tab w:val="center" w:pos="7201"/>
                <w:tab w:val="right" w:pos="9120"/>
              </w:tabs>
              <w:rPr>
                <w:sz w:val="20"/>
              </w:rPr>
            </w:pPr>
          </w:p>
        </w:tc>
      </w:tr>
    </w:tbl>
    <w:p w:rsidR="00932663" w:rsidP="006B1C1E" w:rsidRDefault="00932663" w14:paraId="5D8BFE61" w14:textId="5B40BCCE"/>
    <w:p w:rsidR="00643166" w:rsidP="006B1C1E" w:rsidRDefault="00643166" w14:paraId="5D981DB3" w14:textId="31F41EB4"/>
    <w:p w:rsidR="00643166" w:rsidP="006B1C1E" w:rsidRDefault="00643166" w14:paraId="7D4AB82D" w14:textId="36889FEB"/>
    <w:p w:rsidR="00643166" w:rsidP="006B1C1E" w:rsidRDefault="00643166" w14:paraId="326BC0BB" w14:textId="6ACD8EE9"/>
    <w:p w:rsidR="00643166" w:rsidP="006B1C1E" w:rsidRDefault="00643166" w14:paraId="6AF07DB3" w14:textId="27131C03"/>
    <w:p w:rsidR="00643166" w:rsidP="006B1C1E" w:rsidRDefault="00643166" w14:paraId="23266CCB" w14:textId="14286916"/>
    <w:p w:rsidR="00643166" w:rsidP="006B1C1E" w:rsidRDefault="00643166" w14:paraId="6D543373" w14:textId="77777777"/>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932663" w:rsidTr="00495B54" w14:paraId="7697EB17" w14:textId="77777777">
        <w:trPr>
          <w:cantSplit/>
        </w:trPr>
        <w:tc>
          <w:tcPr>
            <w:tcW w:w="637" w:type="dxa"/>
            <w:shd w:val="clear" w:color="auto" w:fill="auto"/>
          </w:tcPr>
          <w:p w:rsidR="00932663" w:rsidP="00495B54" w:rsidRDefault="00E16B26" w14:paraId="701B328F" w14:textId="6203204B">
            <w:pPr>
              <w:pStyle w:val="Koptekst"/>
              <w:tabs>
                <w:tab w:val="clear" w:pos="4536"/>
                <w:tab w:val="clear" w:pos="9072"/>
              </w:tabs>
              <w:spacing w:line="360" w:lineRule="auto"/>
              <w:rPr>
                <w:b/>
                <w:sz w:val="28"/>
                <w:lang w:val="nl-BE"/>
              </w:rPr>
            </w:pPr>
            <w:r>
              <w:rPr>
                <w:b/>
                <w:sz w:val="28"/>
                <w:lang w:val="nl-BE"/>
              </w:rPr>
              <w:t>5</w:t>
            </w:r>
            <w:r w:rsidR="00932663">
              <w:rPr>
                <w:b/>
                <w:sz w:val="28"/>
                <w:lang w:val="nl-BE"/>
              </w:rPr>
              <w:t xml:space="preserve">. </w:t>
            </w:r>
          </w:p>
        </w:tc>
        <w:tc>
          <w:tcPr>
            <w:tcW w:w="9214" w:type="dxa"/>
            <w:shd w:val="clear" w:color="auto" w:fill="auto"/>
          </w:tcPr>
          <w:p w:rsidR="00932663" w:rsidRDefault="004B6990" w14:paraId="1332AC3A" w14:textId="77777777">
            <w:pPr>
              <w:pStyle w:val="Kop1"/>
              <w:rPr>
                <w:lang w:val="nl-BE"/>
              </w:rPr>
            </w:pPr>
            <w:bookmarkStart w:name="_Toc122598826" w:id="12"/>
            <w:r>
              <w:rPr>
                <w:lang w:val="nl-BE"/>
              </w:rPr>
              <w:t>Ter kennisgeving</w:t>
            </w:r>
            <w:bookmarkEnd w:id="12"/>
          </w:p>
          <w:p w:rsidR="004B6990" w:rsidP="004B6990" w:rsidRDefault="004B6990" w14:paraId="1B954677" w14:textId="54E0A222">
            <w:pPr>
              <w:pStyle w:val="Kop2"/>
              <w:rPr>
                <w:lang w:val="nl-BE"/>
              </w:rPr>
            </w:pPr>
            <w:bookmarkStart w:name="_Toc122598827" w:id="13"/>
            <w:r>
              <w:rPr>
                <w:lang w:val="nl-BE"/>
              </w:rPr>
              <w:t>Stand van zaken leden- en clubaantallen</w:t>
            </w:r>
            <w:bookmarkEnd w:id="13"/>
          </w:p>
          <w:p w:rsidR="004B6990" w:rsidP="004B6990" w:rsidRDefault="004B6990" w14:paraId="1A05E977" w14:textId="35D57222">
            <w:pPr>
              <w:pStyle w:val="Kop2"/>
              <w:rPr>
                <w:lang w:val="nl-BE"/>
              </w:rPr>
            </w:pPr>
            <w:bookmarkStart w:name="_Toc122598828" w:id="14"/>
            <w:r>
              <w:rPr>
                <w:lang w:val="nl-BE"/>
              </w:rPr>
              <w:t>Ethische commissie (afsprakennota)</w:t>
            </w:r>
            <w:bookmarkEnd w:id="14"/>
          </w:p>
          <w:p w:rsidRPr="004B6990" w:rsidR="004B6990" w:rsidP="004B6990" w:rsidRDefault="004B6990" w14:paraId="5E6F803F" w14:textId="7A6ED6BD">
            <w:pPr>
              <w:rPr>
                <w:lang w:val="nl-BE"/>
              </w:rPr>
            </w:pPr>
          </w:p>
        </w:tc>
      </w:tr>
      <w:tr w:rsidR="004B6990" w:rsidTr="00631355" w14:paraId="33BABE18" w14:textId="77777777">
        <w:trPr>
          <w:trHeight w:val="262"/>
        </w:trPr>
        <w:tc>
          <w:tcPr>
            <w:tcW w:w="637" w:type="dxa"/>
            <w:shd w:val="clear" w:color="auto" w:fill="EAF1DD" w:themeFill="accent3" w:themeFillTint="33"/>
          </w:tcPr>
          <w:p w:rsidR="004B6990" w:rsidP="00631355" w:rsidRDefault="004B6990" w14:paraId="29A48742"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4B6990" w:rsidP="00631355" w:rsidRDefault="00643166" w14:paraId="27E5BE1A" w14:textId="0596C31C">
            <w:pPr>
              <w:tabs>
                <w:tab w:val="left" w:pos="284"/>
                <w:tab w:val="left" w:pos="2881"/>
                <w:tab w:val="left" w:pos="5041"/>
                <w:tab w:val="center" w:pos="7201"/>
                <w:tab w:val="right" w:pos="9120"/>
              </w:tabs>
              <w:rPr>
                <w:sz w:val="20"/>
                <w:szCs w:val="18"/>
              </w:rPr>
            </w:pPr>
            <w:r>
              <w:rPr>
                <w:sz w:val="20"/>
                <w:szCs w:val="18"/>
              </w:rPr>
              <w:t>Stand van zaken leden- en clubaantallen</w:t>
            </w:r>
          </w:p>
        </w:tc>
      </w:tr>
      <w:tr w:rsidR="004B6990" w:rsidTr="00631355" w14:paraId="0D810A90" w14:textId="77777777">
        <w:trPr>
          <w:trHeight w:val="262"/>
        </w:trPr>
        <w:tc>
          <w:tcPr>
            <w:tcW w:w="637" w:type="dxa"/>
          </w:tcPr>
          <w:p w:rsidR="004B6990" w:rsidP="00631355" w:rsidRDefault="004B6990" w14:paraId="1E1B5F9C" w14:textId="77777777">
            <w:pPr>
              <w:pStyle w:val="Koptekst"/>
              <w:tabs>
                <w:tab w:val="clear" w:pos="4536"/>
                <w:tab w:val="clear" w:pos="9072"/>
              </w:tabs>
              <w:rPr>
                <w:b/>
                <w:lang w:val="nl-BE"/>
              </w:rPr>
            </w:pPr>
          </w:p>
        </w:tc>
        <w:tc>
          <w:tcPr>
            <w:tcW w:w="9214" w:type="dxa"/>
          </w:tcPr>
          <w:p w:rsidR="003D1E8A" w:rsidP="003D1E8A" w:rsidRDefault="003D1E8A" w14:paraId="7B1AE62D" w14:textId="77777777">
            <w:pPr>
              <w:tabs>
                <w:tab w:val="left" w:pos="284"/>
                <w:tab w:val="left" w:pos="2881"/>
                <w:tab w:val="left" w:pos="5041"/>
                <w:tab w:val="center" w:pos="7201"/>
                <w:tab w:val="right" w:pos="9120"/>
              </w:tabs>
              <w:rPr>
                <w:sz w:val="20"/>
                <w:szCs w:val="18"/>
                <w:lang w:val="nl-BE"/>
              </w:rPr>
            </w:pPr>
          </w:p>
          <w:p w:rsidRPr="003D1E8A" w:rsidR="003D1E8A" w:rsidP="003D1E8A" w:rsidRDefault="003D1E8A" w14:paraId="7EF34345" w14:textId="6A4BDAEF">
            <w:pPr>
              <w:tabs>
                <w:tab w:val="left" w:pos="284"/>
                <w:tab w:val="left" w:pos="2881"/>
                <w:tab w:val="left" w:pos="5041"/>
                <w:tab w:val="center" w:pos="7201"/>
                <w:tab w:val="right" w:pos="9120"/>
              </w:tabs>
              <w:rPr>
                <w:sz w:val="20"/>
                <w:szCs w:val="18"/>
                <w:lang w:val="nl-BE"/>
              </w:rPr>
            </w:pPr>
            <w:r w:rsidRPr="003D1E8A">
              <w:rPr>
                <w:sz w:val="20"/>
                <w:szCs w:val="18"/>
                <w:lang w:val="nl-BE"/>
              </w:rPr>
              <w:t>Keuze FALOS-SPORT+ clubs</w:t>
            </w:r>
          </w:p>
          <w:p w:rsidRPr="003D1E8A" w:rsidR="003D1E8A" w:rsidP="003D1E8A" w:rsidRDefault="003D1E8A" w14:paraId="5568AB0C" w14:textId="77777777">
            <w:pPr>
              <w:numPr>
                <w:ilvl w:val="2"/>
                <w:numId w:val="29"/>
              </w:numPr>
              <w:tabs>
                <w:tab w:val="left" w:pos="284"/>
                <w:tab w:val="left" w:pos="2881"/>
                <w:tab w:val="left" w:pos="5041"/>
                <w:tab w:val="center" w:pos="7201"/>
                <w:tab w:val="right" w:pos="9120"/>
              </w:tabs>
              <w:rPr>
                <w:sz w:val="20"/>
                <w:szCs w:val="18"/>
                <w:lang w:val="nl-BE"/>
              </w:rPr>
            </w:pPr>
            <w:r w:rsidRPr="003D1E8A">
              <w:rPr>
                <w:sz w:val="20"/>
                <w:szCs w:val="18"/>
                <w:lang w:val="nl-BE"/>
              </w:rPr>
              <w:t xml:space="preserve">Blijven bij OKRA-SPORT+: </w:t>
            </w:r>
            <w:r w:rsidRPr="003D1E8A">
              <w:rPr>
                <w:sz w:val="20"/>
                <w:szCs w:val="18"/>
                <w:lang w:val="nl-BE"/>
              </w:rPr>
              <w:tab/>
            </w:r>
            <w:r w:rsidRPr="003D1E8A">
              <w:rPr>
                <w:sz w:val="20"/>
                <w:szCs w:val="18"/>
                <w:lang w:val="nl-BE"/>
              </w:rPr>
              <w:t>15 clubs (</w:t>
            </w:r>
            <w:r w:rsidRPr="003D1E8A">
              <w:rPr>
                <w:rFonts w:ascii="Symbol" w:hAnsi="Symbol" w:eastAsia="Symbol" w:cs="Symbol"/>
                <w:sz w:val="20"/>
                <w:szCs w:val="18"/>
                <w:lang w:val="nl-BE"/>
              </w:rPr>
              <w:t>±</w:t>
            </w:r>
            <w:r w:rsidRPr="003D1E8A">
              <w:rPr>
                <w:sz w:val="20"/>
                <w:szCs w:val="18"/>
                <w:lang w:val="nl-BE"/>
              </w:rPr>
              <w:t xml:space="preserve"> 300 leden)</w:t>
            </w:r>
          </w:p>
          <w:p w:rsidRPr="003D1E8A" w:rsidR="003D1E8A" w:rsidP="003D1E8A" w:rsidRDefault="003D1E8A" w14:paraId="2B76C44D" w14:textId="77777777">
            <w:pPr>
              <w:numPr>
                <w:ilvl w:val="2"/>
                <w:numId w:val="29"/>
              </w:numPr>
              <w:tabs>
                <w:tab w:val="left" w:pos="284"/>
                <w:tab w:val="left" w:pos="2881"/>
                <w:tab w:val="left" w:pos="5041"/>
                <w:tab w:val="center" w:pos="7201"/>
                <w:tab w:val="right" w:pos="9120"/>
              </w:tabs>
              <w:rPr>
                <w:sz w:val="20"/>
                <w:szCs w:val="18"/>
                <w:lang w:val="nl-BE"/>
              </w:rPr>
            </w:pPr>
            <w:r w:rsidRPr="003D1E8A">
              <w:rPr>
                <w:sz w:val="20"/>
                <w:szCs w:val="18"/>
                <w:lang w:val="nl-BE"/>
              </w:rPr>
              <w:t xml:space="preserve">Overdragen aan kwb: </w:t>
            </w:r>
            <w:r w:rsidRPr="003D1E8A">
              <w:rPr>
                <w:sz w:val="20"/>
                <w:szCs w:val="18"/>
                <w:lang w:val="nl-BE"/>
              </w:rPr>
              <w:tab/>
            </w:r>
            <w:r w:rsidRPr="003D1E8A">
              <w:rPr>
                <w:sz w:val="20"/>
                <w:szCs w:val="18"/>
                <w:lang w:val="nl-BE"/>
              </w:rPr>
              <w:t>13 clubs</w:t>
            </w:r>
          </w:p>
          <w:p w:rsidRPr="003D1E8A" w:rsidR="003D1E8A" w:rsidP="003D1E8A" w:rsidRDefault="003D1E8A" w14:paraId="065588C1" w14:textId="7C99D889">
            <w:pPr>
              <w:numPr>
                <w:ilvl w:val="2"/>
                <w:numId w:val="29"/>
              </w:numPr>
              <w:tabs>
                <w:tab w:val="left" w:pos="284"/>
                <w:tab w:val="left" w:pos="2881"/>
                <w:tab w:val="left" w:pos="5041"/>
                <w:tab w:val="center" w:pos="7201"/>
                <w:tab w:val="right" w:pos="9120"/>
              </w:tabs>
              <w:rPr>
                <w:sz w:val="20"/>
                <w:szCs w:val="18"/>
                <w:lang w:val="nl-BE"/>
              </w:rPr>
            </w:pPr>
            <w:r w:rsidRPr="003D1E8A">
              <w:rPr>
                <w:sz w:val="20"/>
                <w:szCs w:val="18"/>
                <w:lang w:val="nl-BE"/>
              </w:rPr>
              <w:t xml:space="preserve">Andere: </w:t>
            </w:r>
            <w:r w:rsidRPr="003D1E8A">
              <w:rPr>
                <w:sz w:val="20"/>
                <w:szCs w:val="18"/>
                <w:lang w:val="nl-BE"/>
              </w:rPr>
              <w:tab/>
            </w:r>
            <w:r w:rsidRPr="003D1E8A">
              <w:rPr>
                <w:sz w:val="20"/>
                <w:szCs w:val="18"/>
                <w:lang w:val="nl-BE"/>
              </w:rPr>
              <w:t>1</w:t>
            </w:r>
          </w:p>
          <w:p w:rsidR="003D1E8A" w:rsidP="003D1E8A" w:rsidRDefault="003D1E8A" w14:paraId="1A6C123B" w14:textId="0BB347EC">
            <w:pPr>
              <w:numPr>
                <w:ilvl w:val="2"/>
                <w:numId w:val="29"/>
              </w:numPr>
              <w:tabs>
                <w:tab w:val="left" w:pos="284"/>
                <w:tab w:val="left" w:pos="2881"/>
                <w:tab w:val="left" w:pos="5041"/>
                <w:tab w:val="center" w:pos="7201"/>
                <w:tab w:val="right" w:pos="9120"/>
              </w:tabs>
              <w:rPr>
                <w:sz w:val="20"/>
                <w:szCs w:val="18"/>
                <w:lang w:val="nl-BE"/>
              </w:rPr>
            </w:pPr>
            <w:r w:rsidRPr="003D1E8A">
              <w:rPr>
                <w:sz w:val="20"/>
                <w:szCs w:val="18"/>
                <w:lang w:val="nl-BE"/>
              </w:rPr>
              <w:t xml:space="preserve">Geen reactie: </w:t>
            </w:r>
            <w:r w:rsidRPr="003D1E8A">
              <w:rPr>
                <w:sz w:val="20"/>
                <w:szCs w:val="18"/>
                <w:lang w:val="nl-BE"/>
              </w:rPr>
              <w:tab/>
            </w:r>
            <w:r w:rsidRPr="003D1E8A">
              <w:rPr>
                <w:sz w:val="20"/>
                <w:szCs w:val="18"/>
                <w:lang w:val="nl-BE"/>
              </w:rPr>
              <w:t>40 clubs</w:t>
            </w:r>
          </w:p>
          <w:p w:rsidRPr="003D1E8A" w:rsidR="003D1E8A" w:rsidP="00D647FC" w:rsidRDefault="003D1E8A" w14:paraId="77DAEE7D" w14:textId="77777777">
            <w:pPr>
              <w:tabs>
                <w:tab w:val="left" w:pos="284"/>
                <w:tab w:val="left" w:pos="2881"/>
                <w:tab w:val="left" w:pos="5041"/>
                <w:tab w:val="center" w:pos="7201"/>
                <w:tab w:val="right" w:pos="9120"/>
              </w:tabs>
              <w:ind w:left="2160"/>
              <w:rPr>
                <w:sz w:val="20"/>
                <w:szCs w:val="18"/>
                <w:lang w:val="nl-BE"/>
              </w:rPr>
            </w:pPr>
          </w:p>
          <w:tbl>
            <w:tblPr>
              <w:tblW w:w="9072" w:type="dxa"/>
              <w:tblLayout w:type="fixed"/>
              <w:tblCellMar>
                <w:left w:w="0" w:type="dxa"/>
                <w:right w:w="0" w:type="dxa"/>
              </w:tblCellMar>
              <w:tblLook w:val="0420" w:firstRow="1" w:lastRow="0" w:firstColumn="0" w:lastColumn="0" w:noHBand="0" w:noVBand="1"/>
            </w:tblPr>
            <w:tblGrid>
              <w:gridCol w:w="2268"/>
              <w:gridCol w:w="2268"/>
              <w:gridCol w:w="2268"/>
              <w:gridCol w:w="2268"/>
            </w:tblGrid>
            <w:tr w:rsidRPr="00D647FC" w:rsidR="00D647FC" w:rsidTr="00D647FC" w14:paraId="07D9B7F9" w14:textId="77777777">
              <w:trPr>
                <w:trHeight w:val="283"/>
              </w:trPr>
              <w:tc>
                <w:tcPr>
                  <w:tcW w:w="2268"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hideMark/>
                </w:tcPr>
                <w:p w:rsidRPr="00D647FC" w:rsidR="00D647FC" w:rsidP="00D647FC" w:rsidRDefault="00D647FC" w14:paraId="211C5861" w14:textId="77777777">
                  <w:pPr>
                    <w:tabs>
                      <w:tab w:val="left" w:pos="284"/>
                      <w:tab w:val="left" w:pos="2881"/>
                      <w:tab w:val="left" w:pos="5041"/>
                      <w:tab w:val="center" w:pos="7201"/>
                      <w:tab w:val="right" w:pos="9120"/>
                    </w:tabs>
                    <w:rPr>
                      <w:sz w:val="20"/>
                      <w:szCs w:val="18"/>
                      <w:lang w:val="nl-BE"/>
                    </w:rPr>
                  </w:pPr>
                </w:p>
              </w:tc>
              <w:tc>
                <w:tcPr>
                  <w:tcW w:w="2268"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hideMark/>
                </w:tcPr>
                <w:p w:rsidRPr="00D647FC" w:rsidR="00D647FC" w:rsidP="00D647FC" w:rsidRDefault="00D647FC" w14:paraId="57773F5A" w14:textId="77777777">
                  <w:pPr>
                    <w:tabs>
                      <w:tab w:val="left" w:pos="284"/>
                      <w:tab w:val="left" w:pos="2881"/>
                      <w:tab w:val="left" w:pos="5041"/>
                      <w:tab w:val="center" w:pos="7201"/>
                      <w:tab w:val="right" w:pos="9120"/>
                    </w:tabs>
                    <w:rPr>
                      <w:sz w:val="20"/>
                      <w:szCs w:val="18"/>
                      <w:lang w:val="nl-BE"/>
                    </w:rPr>
                  </w:pPr>
                  <w:r w:rsidRPr="00D647FC">
                    <w:rPr>
                      <w:b/>
                      <w:bCs/>
                      <w:sz w:val="20"/>
                      <w:szCs w:val="18"/>
                      <w:lang w:val="nl-BE"/>
                    </w:rPr>
                    <w:t>06.12.2022</w:t>
                  </w:r>
                </w:p>
              </w:tc>
              <w:tc>
                <w:tcPr>
                  <w:tcW w:w="2268"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hideMark/>
                </w:tcPr>
                <w:p w:rsidRPr="00D647FC" w:rsidR="00D647FC" w:rsidP="00D647FC" w:rsidRDefault="00D647FC" w14:paraId="14C64FCA" w14:textId="77777777">
                  <w:pPr>
                    <w:tabs>
                      <w:tab w:val="left" w:pos="284"/>
                      <w:tab w:val="left" w:pos="2881"/>
                      <w:tab w:val="left" w:pos="5041"/>
                      <w:tab w:val="center" w:pos="7201"/>
                      <w:tab w:val="right" w:pos="9120"/>
                    </w:tabs>
                    <w:rPr>
                      <w:sz w:val="20"/>
                      <w:szCs w:val="18"/>
                      <w:lang w:val="nl-BE"/>
                    </w:rPr>
                  </w:pPr>
                  <w:r w:rsidRPr="00D647FC">
                    <w:rPr>
                      <w:b/>
                      <w:bCs/>
                      <w:sz w:val="20"/>
                      <w:szCs w:val="18"/>
                      <w:lang w:val="nl-BE"/>
                    </w:rPr>
                    <w:t>05.10.2022</w:t>
                  </w:r>
                </w:p>
              </w:tc>
              <w:tc>
                <w:tcPr>
                  <w:tcW w:w="2268" w:type="dxa"/>
                  <w:tcBorders>
                    <w:top w:val="single" w:color="FFFFFF" w:sz="8" w:space="0"/>
                    <w:left w:val="single" w:color="FFFFFF" w:sz="8" w:space="0"/>
                    <w:bottom w:val="single" w:color="FFFFFF" w:sz="24" w:space="0"/>
                    <w:right w:val="single" w:color="FFFFFF" w:sz="8" w:space="0"/>
                  </w:tcBorders>
                  <w:shd w:val="clear" w:color="auto" w:fill="4F81BD"/>
                  <w:tcMar>
                    <w:top w:w="72" w:type="dxa"/>
                    <w:left w:w="144" w:type="dxa"/>
                    <w:bottom w:w="72" w:type="dxa"/>
                    <w:right w:w="144" w:type="dxa"/>
                  </w:tcMar>
                  <w:hideMark/>
                </w:tcPr>
                <w:p w:rsidRPr="00D647FC" w:rsidR="00D647FC" w:rsidP="00D647FC" w:rsidRDefault="00D647FC" w14:paraId="16EFC809" w14:textId="77777777">
                  <w:pPr>
                    <w:tabs>
                      <w:tab w:val="left" w:pos="284"/>
                      <w:tab w:val="left" w:pos="2881"/>
                      <w:tab w:val="left" w:pos="5041"/>
                      <w:tab w:val="center" w:pos="7201"/>
                      <w:tab w:val="right" w:pos="9120"/>
                    </w:tabs>
                    <w:rPr>
                      <w:sz w:val="20"/>
                      <w:szCs w:val="18"/>
                      <w:lang w:val="nl-BE"/>
                    </w:rPr>
                  </w:pPr>
                  <w:r w:rsidRPr="00D647FC">
                    <w:rPr>
                      <w:b/>
                      <w:bCs/>
                      <w:sz w:val="20"/>
                      <w:szCs w:val="18"/>
                      <w:lang w:val="nl-BE"/>
                    </w:rPr>
                    <w:t>25.03.2022</w:t>
                  </w:r>
                </w:p>
              </w:tc>
            </w:tr>
            <w:tr w:rsidRPr="00D647FC" w:rsidR="00D647FC" w:rsidTr="00D647FC" w14:paraId="04A3CACF" w14:textId="77777777">
              <w:trPr>
                <w:trHeight w:val="283"/>
              </w:trPr>
              <w:tc>
                <w:tcPr>
                  <w:tcW w:w="2268"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46736F7F" w14:textId="77777777">
                  <w:pPr>
                    <w:tabs>
                      <w:tab w:val="left" w:pos="284"/>
                      <w:tab w:val="left" w:pos="2881"/>
                      <w:tab w:val="left" w:pos="5041"/>
                      <w:tab w:val="center" w:pos="7201"/>
                      <w:tab w:val="right" w:pos="9120"/>
                    </w:tabs>
                    <w:rPr>
                      <w:sz w:val="20"/>
                      <w:szCs w:val="18"/>
                      <w:lang w:val="nl-BE"/>
                    </w:rPr>
                  </w:pPr>
                  <w:r w:rsidRPr="00D647FC">
                    <w:rPr>
                      <w:sz w:val="20"/>
                      <w:szCs w:val="18"/>
                      <w:lang w:val="nl-BE"/>
                    </w:rPr>
                    <w:t>OKRA-SPORT+</w:t>
                  </w:r>
                </w:p>
              </w:tc>
              <w:tc>
                <w:tcPr>
                  <w:tcW w:w="2268"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55894323" w14:textId="77777777">
                  <w:pPr>
                    <w:tabs>
                      <w:tab w:val="left" w:pos="284"/>
                      <w:tab w:val="left" w:pos="2881"/>
                      <w:tab w:val="left" w:pos="5041"/>
                      <w:tab w:val="center" w:pos="7201"/>
                      <w:tab w:val="right" w:pos="9120"/>
                    </w:tabs>
                    <w:rPr>
                      <w:sz w:val="20"/>
                      <w:szCs w:val="18"/>
                      <w:lang w:val="nl-BE"/>
                    </w:rPr>
                  </w:pPr>
                  <w:r w:rsidRPr="00D647FC">
                    <w:rPr>
                      <w:sz w:val="20"/>
                      <w:szCs w:val="18"/>
                      <w:lang w:val="nl-BE"/>
                    </w:rPr>
                    <w:t>42 030</w:t>
                  </w:r>
                </w:p>
              </w:tc>
              <w:tc>
                <w:tcPr>
                  <w:tcW w:w="2268"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0DE1740E" w14:textId="77777777">
                  <w:pPr>
                    <w:tabs>
                      <w:tab w:val="left" w:pos="284"/>
                      <w:tab w:val="left" w:pos="2881"/>
                      <w:tab w:val="left" w:pos="5041"/>
                      <w:tab w:val="center" w:pos="7201"/>
                      <w:tab w:val="right" w:pos="9120"/>
                    </w:tabs>
                    <w:rPr>
                      <w:sz w:val="20"/>
                      <w:szCs w:val="18"/>
                      <w:lang w:val="nl-BE"/>
                    </w:rPr>
                  </w:pPr>
                  <w:r w:rsidRPr="00D647FC">
                    <w:rPr>
                      <w:sz w:val="20"/>
                      <w:szCs w:val="18"/>
                      <w:lang w:val="nl-BE"/>
                    </w:rPr>
                    <w:t>41 155</w:t>
                  </w:r>
                </w:p>
              </w:tc>
              <w:tc>
                <w:tcPr>
                  <w:tcW w:w="2268" w:type="dxa"/>
                  <w:tcBorders>
                    <w:top w:val="single" w:color="FFFFFF" w:sz="24"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1D2DE480" w14:textId="77777777">
                  <w:pPr>
                    <w:tabs>
                      <w:tab w:val="left" w:pos="284"/>
                      <w:tab w:val="left" w:pos="2881"/>
                      <w:tab w:val="left" w:pos="5041"/>
                      <w:tab w:val="center" w:pos="7201"/>
                      <w:tab w:val="right" w:pos="9120"/>
                    </w:tabs>
                    <w:rPr>
                      <w:sz w:val="20"/>
                      <w:szCs w:val="18"/>
                      <w:lang w:val="nl-BE"/>
                    </w:rPr>
                  </w:pPr>
                  <w:r w:rsidRPr="00D647FC">
                    <w:rPr>
                      <w:sz w:val="20"/>
                      <w:szCs w:val="18"/>
                      <w:lang w:val="nl-BE"/>
                    </w:rPr>
                    <w:t>40 197</w:t>
                  </w:r>
                </w:p>
              </w:tc>
            </w:tr>
            <w:tr w:rsidRPr="00D647FC" w:rsidR="00D647FC" w:rsidTr="00D647FC" w14:paraId="2B87AD71" w14:textId="77777777">
              <w:trPr>
                <w:trHeight w:val="283"/>
              </w:trPr>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1AA8258B" w14:textId="77777777">
                  <w:pPr>
                    <w:tabs>
                      <w:tab w:val="left" w:pos="284"/>
                      <w:tab w:val="left" w:pos="2881"/>
                      <w:tab w:val="left" w:pos="5041"/>
                      <w:tab w:val="center" w:pos="7201"/>
                      <w:tab w:val="right" w:pos="9120"/>
                    </w:tabs>
                    <w:rPr>
                      <w:sz w:val="20"/>
                      <w:szCs w:val="18"/>
                      <w:lang w:val="nl-BE"/>
                    </w:rPr>
                  </w:pPr>
                  <w:r w:rsidRPr="00D647FC">
                    <w:rPr>
                      <w:sz w:val="20"/>
                      <w:szCs w:val="18"/>
                      <w:lang w:val="nl-BE"/>
                    </w:rPr>
                    <w:t>KRACHTBAL-SPORT+</w:t>
                  </w:r>
                </w:p>
              </w:tc>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3FB4FDC5" w14:textId="77777777">
                  <w:pPr>
                    <w:tabs>
                      <w:tab w:val="left" w:pos="284"/>
                      <w:tab w:val="left" w:pos="2881"/>
                      <w:tab w:val="left" w:pos="5041"/>
                      <w:tab w:val="center" w:pos="7201"/>
                      <w:tab w:val="right" w:pos="9120"/>
                    </w:tabs>
                    <w:rPr>
                      <w:sz w:val="20"/>
                      <w:szCs w:val="18"/>
                      <w:lang w:val="nl-BE"/>
                    </w:rPr>
                  </w:pPr>
                  <w:r w:rsidRPr="00D647FC">
                    <w:rPr>
                      <w:sz w:val="20"/>
                      <w:szCs w:val="18"/>
                      <w:lang w:val="nl-BE"/>
                    </w:rPr>
                    <w:t>2 343</w:t>
                  </w:r>
                </w:p>
              </w:tc>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1D7831DB" w14:textId="77777777">
                  <w:pPr>
                    <w:tabs>
                      <w:tab w:val="left" w:pos="284"/>
                      <w:tab w:val="left" w:pos="2881"/>
                      <w:tab w:val="left" w:pos="5041"/>
                      <w:tab w:val="center" w:pos="7201"/>
                      <w:tab w:val="right" w:pos="9120"/>
                    </w:tabs>
                    <w:rPr>
                      <w:sz w:val="20"/>
                      <w:szCs w:val="18"/>
                      <w:lang w:val="nl-BE"/>
                    </w:rPr>
                  </w:pPr>
                  <w:r w:rsidRPr="00D647FC">
                    <w:rPr>
                      <w:sz w:val="20"/>
                      <w:szCs w:val="18"/>
                      <w:lang w:val="nl-BE"/>
                    </w:rPr>
                    <w:t>2 232</w:t>
                  </w:r>
                </w:p>
              </w:tc>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271D5662" w14:textId="77777777">
                  <w:pPr>
                    <w:tabs>
                      <w:tab w:val="left" w:pos="284"/>
                      <w:tab w:val="left" w:pos="2881"/>
                      <w:tab w:val="left" w:pos="5041"/>
                      <w:tab w:val="center" w:pos="7201"/>
                      <w:tab w:val="right" w:pos="9120"/>
                    </w:tabs>
                    <w:rPr>
                      <w:sz w:val="20"/>
                      <w:szCs w:val="18"/>
                      <w:lang w:val="nl-BE"/>
                    </w:rPr>
                  </w:pPr>
                  <w:r w:rsidRPr="00D647FC">
                    <w:rPr>
                      <w:sz w:val="20"/>
                      <w:szCs w:val="18"/>
                      <w:lang w:val="nl-BE"/>
                    </w:rPr>
                    <w:t>2 352</w:t>
                  </w:r>
                </w:p>
              </w:tc>
            </w:tr>
            <w:tr w:rsidRPr="00D647FC" w:rsidR="00D647FC" w:rsidTr="00D647FC" w14:paraId="7DB7E414" w14:textId="77777777">
              <w:trPr>
                <w:trHeight w:val="283"/>
              </w:trPr>
              <w:tc>
                <w:tcPr>
                  <w:tcW w:w="226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0F15989A" w14:textId="77777777">
                  <w:pPr>
                    <w:tabs>
                      <w:tab w:val="left" w:pos="284"/>
                      <w:tab w:val="left" w:pos="2881"/>
                      <w:tab w:val="left" w:pos="5041"/>
                      <w:tab w:val="center" w:pos="7201"/>
                      <w:tab w:val="right" w:pos="9120"/>
                    </w:tabs>
                    <w:rPr>
                      <w:sz w:val="20"/>
                      <w:szCs w:val="18"/>
                      <w:lang w:val="nl-BE"/>
                    </w:rPr>
                  </w:pPr>
                  <w:r w:rsidRPr="00D647FC">
                    <w:rPr>
                      <w:sz w:val="20"/>
                      <w:szCs w:val="18"/>
                      <w:lang w:val="nl-BE"/>
                    </w:rPr>
                    <w:t>FALOS-SPORT+</w:t>
                  </w:r>
                </w:p>
              </w:tc>
              <w:tc>
                <w:tcPr>
                  <w:tcW w:w="2268" w:type="dxa"/>
                  <w:tcBorders>
                    <w:top w:val="single" w:color="FFFFFF" w:sz="8" w:space="0"/>
                    <w:left w:val="single" w:color="FFFFFF" w:sz="8" w:space="0"/>
                    <w:bottom w:val="single" w:color="FFFFFF" w:sz="8" w:space="0"/>
                    <w:right w:val="single" w:color="FFFFFF" w:sz="8" w:space="0"/>
                  </w:tcBorders>
                  <w:shd w:val="clear" w:color="auto" w:fill="C0504D"/>
                  <w:tcMar>
                    <w:top w:w="72" w:type="dxa"/>
                    <w:left w:w="144" w:type="dxa"/>
                    <w:bottom w:w="72" w:type="dxa"/>
                    <w:right w:w="144" w:type="dxa"/>
                  </w:tcMar>
                  <w:hideMark/>
                </w:tcPr>
                <w:p w:rsidRPr="00D647FC" w:rsidR="00D647FC" w:rsidP="00D647FC" w:rsidRDefault="00D647FC" w14:paraId="4A8C0989" w14:textId="77777777">
                  <w:pPr>
                    <w:tabs>
                      <w:tab w:val="left" w:pos="284"/>
                      <w:tab w:val="left" w:pos="2881"/>
                      <w:tab w:val="left" w:pos="5041"/>
                      <w:tab w:val="center" w:pos="7201"/>
                      <w:tab w:val="right" w:pos="9120"/>
                    </w:tabs>
                    <w:rPr>
                      <w:sz w:val="20"/>
                      <w:szCs w:val="18"/>
                      <w:lang w:val="nl-BE"/>
                    </w:rPr>
                  </w:pPr>
                  <w:r w:rsidRPr="00D647FC">
                    <w:rPr>
                      <w:sz w:val="20"/>
                      <w:szCs w:val="18"/>
                      <w:lang w:val="nl-BE"/>
                    </w:rPr>
                    <w:t>1 360</w:t>
                  </w:r>
                </w:p>
              </w:tc>
              <w:tc>
                <w:tcPr>
                  <w:tcW w:w="226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7956B272" w14:textId="77777777">
                  <w:pPr>
                    <w:tabs>
                      <w:tab w:val="left" w:pos="284"/>
                      <w:tab w:val="left" w:pos="2881"/>
                      <w:tab w:val="left" w:pos="5041"/>
                      <w:tab w:val="center" w:pos="7201"/>
                      <w:tab w:val="right" w:pos="9120"/>
                    </w:tabs>
                    <w:rPr>
                      <w:sz w:val="20"/>
                      <w:szCs w:val="18"/>
                      <w:lang w:val="nl-BE"/>
                    </w:rPr>
                  </w:pPr>
                  <w:r w:rsidRPr="00D647FC">
                    <w:rPr>
                      <w:sz w:val="20"/>
                      <w:szCs w:val="18"/>
                      <w:lang w:val="nl-BE"/>
                    </w:rPr>
                    <w:t>1 384</w:t>
                  </w:r>
                </w:p>
              </w:tc>
              <w:tc>
                <w:tcPr>
                  <w:tcW w:w="2268" w:type="dxa"/>
                  <w:tcBorders>
                    <w:top w:val="single" w:color="FFFFFF" w:sz="8" w:space="0"/>
                    <w:left w:val="single" w:color="FFFFFF" w:sz="8" w:space="0"/>
                    <w:bottom w:val="single" w:color="FFFFFF" w:sz="8" w:space="0"/>
                    <w:right w:val="single" w:color="FFFFFF" w:sz="8" w:space="0"/>
                  </w:tcBorders>
                  <w:shd w:val="clear" w:color="auto" w:fill="D0D8E8"/>
                  <w:tcMar>
                    <w:top w:w="72" w:type="dxa"/>
                    <w:left w:w="144" w:type="dxa"/>
                    <w:bottom w:w="72" w:type="dxa"/>
                    <w:right w:w="144" w:type="dxa"/>
                  </w:tcMar>
                  <w:hideMark/>
                </w:tcPr>
                <w:p w:rsidRPr="00D647FC" w:rsidR="00D647FC" w:rsidP="00D647FC" w:rsidRDefault="00D647FC" w14:paraId="0E08ABEA" w14:textId="77777777">
                  <w:pPr>
                    <w:tabs>
                      <w:tab w:val="left" w:pos="284"/>
                      <w:tab w:val="left" w:pos="2881"/>
                      <w:tab w:val="left" w:pos="5041"/>
                      <w:tab w:val="center" w:pos="7201"/>
                      <w:tab w:val="right" w:pos="9120"/>
                    </w:tabs>
                    <w:rPr>
                      <w:sz w:val="20"/>
                      <w:szCs w:val="18"/>
                      <w:lang w:val="nl-BE"/>
                    </w:rPr>
                  </w:pPr>
                  <w:r w:rsidRPr="00D647FC">
                    <w:rPr>
                      <w:sz w:val="20"/>
                      <w:szCs w:val="18"/>
                      <w:lang w:val="nl-BE"/>
                    </w:rPr>
                    <w:t>3 008</w:t>
                  </w:r>
                </w:p>
              </w:tc>
            </w:tr>
            <w:tr w:rsidRPr="00D647FC" w:rsidR="00D647FC" w:rsidTr="00D647FC" w14:paraId="2FBB5676" w14:textId="77777777">
              <w:trPr>
                <w:trHeight w:val="283"/>
              </w:trPr>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12B5DCB0" w14:textId="77777777">
                  <w:pPr>
                    <w:tabs>
                      <w:tab w:val="left" w:pos="284"/>
                      <w:tab w:val="left" w:pos="2881"/>
                      <w:tab w:val="left" w:pos="5041"/>
                      <w:tab w:val="center" w:pos="7201"/>
                      <w:tab w:val="right" w:pos="9120"/>
                    </w:tabs>
                    <w:rPr>
                      <w:sz w:val="20"/>
                      <w:szCs w:val="18"/>
                      <w:lang w:val="nl-BE"/>
                    </w:rPr>
                  </w:pPr>
                  <w:r w:rsidRPr="00D647FC">
                    <w:rPr>
                      <w:sz w:val="20"/>
                      <w:szCs w:val="18"/>
                      <w:lang w:val="nl-BE"/>
                    </w:rPr>
                    <w:t>TOTAAL</w:t>
                  </w:r>
                </w:p>
              </w:tc>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65E00482" w14:textId="77777777">
                  <w:pPr>
                    <w:tabs>
                      <w:tab w:val="left" w:pos="284"/>
                      <w:tab w:val="left" w:pos="2881"/>
                      <w:tab w:val="left" w:pos="5041"/>
                      <w:tab w:val="center" w:pos="7201"/>
                      <w:tab w:val="right" w:pos="9120"/>
                    </w:tabs>
                    <w:rPr>
                      <w:sz w:val="20"/>
                      <w:szCs w:val="18"/>
                      <w:lang w:val="nl-BE"/>
                    </w:rPr>
                  </w:pPr>
                  <w:r w:rsidRPr="00D647FC">
                    <w:rPr>
                      <w:sz w:val="20"/>
                      <w:szCs w:val="18"/>
                      <w:lang w:val="nl-BE"/>
                    </w:rPr>
                    <w:t>44 373*</w:t>
                  </w:r>
                </w:p>
              </w:tc>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5E19CE62" w14:textId="77777777">
                  <w:pPr>
                    <w:tabs>
                      <w:tab w:val="left" w:pos="284"/>
                      <w:tab w:val="left" w:pos="2881"/>
                      <w:tab w:val="left" w:pos="5041"/>
                      <w:tab w:val="center" w:pos="7201"/>
                      <w:tab w:val="right" w:pos="9120"/>
                    </w:tabs>
                    <w:rPr>
                      <w:sz w:val="20"/>
                      <w:szCs w:val="18"/>
                      <w:lang w:val="nl-BE"/>
                    </w:rPr>
                  </w:pPr>
                  <w:r w:rsidRPr="00D647FC">
                    <w:rPr>
                      <w:sz w:val="20"/>
                      <w:szCs w:val="18"/>
                      <w:lang w:val="nl-BE"/>
                    </w:rPr>
                    <w:t>44 771</w:t>
                  </w:r>
                </w:p>
              </w:tc>
              <w:tc>
                <w:tcPr>
                  <w:tcW w:w="2268" w:type="dxa"/>
                  <w:tcBorders>
                    <w:top w:val="single" w:color="FFFFFF" w:sz="8" w:space="0"/>
                    <w:left w:val="single" w:color="FFFFFF" w:sz="8" w:space="0"/>
                    <w:bottom w:val="single" w:color="FFFFFF" w:sz="8" w:space="0"/>
                    <w:right w:val="single" w:color="FFFFFF" w:sz="8" w:space="0"/>
                  </w:tcBorders>
                  <w:shd w:val="clear" w:color="auto" w:fill="E9EDF4"/>
                  <w:tcMar>
                    <w:top w:w="72" w:type="dxa"/>
                    <w:left w:w="144" w:type="dxa"/>
                    <w:bottom w:w="72" w:type="dxa"/>
                    <w:right w:w="144" w:type="dxa"/>
                  </w:tcMar>
                  <w:hideMark/>
                </w:tcPr>
                <w:p w:rsidRPr="00D647FC" w:rsidR="00D647FC" w:rsidP="00D647FC" w:rsidRDefault="00D647FC" w14:paraId="1F0F79AB" w14:textId="77777777">
                  <w:pPr>
                    <w:tabs>
                      <w:tab w:val="left" w:pos="284"/>
                      <w:tab w:val="left" w:pos="2881"/>
                      <w:tab w:val="left" w:pos="5041"/>
                      <w:tab w:val="center" w:pos="7201"/>
                      <w:tab w:val="right" w:pos="9120"/>
                    </w:tabs>
                    <w:rPr>
                      <w:sz w:val="20"/>
                      <w:szCs w:val="18"/>
                      <w:lang w:val="nl-BE"/>
                    </w:rPr>
                  </w:pPr>
                  <w:r w:rsidRPr="00D647FC">
                    <w:rPr>
                      <w:sz w:val="20"/>
                      <w:szCs w:val="18"/>
                      <w:lang w:val="nl-BE"/>
                    </w:rPr>
                    <w:t>45 557</w:t>
                  </w:r>
                </w:p>
              </w:tc>
            </w:tr>
          </w:tbl>
          <w:p w:rsidR="004B6990" w:rsidP="00631355" w:rsidRDefault="004B6990" w14:paraId="7123932B" w14:textId="77777777">
            <w:pPr>
              <w:tabs>
                <w:tab w:val="left" w:pos="284"/>
                <w:tab w:val="left" w:pos="2881"/>
                <w:tab w:val="left" w:pos="5041"/>
                <w:tab w:val="center" w:pos="7201"/>
                <w:tab w:val="right" w:pos="9120"/>
              </w:tabs>
              <w:rPr>
                <w:sz w:val="20"/>
                <w:szCs w:val="18"/>
              </w:rPr>
            </w:pPr>
          </w:p>
          <w:p w:rsidR="003D1E8A" w:rsidP="00631355" w:rsidRDefault="00093DC0" w14:paraId="22DA97B6" w14:textId="498A4A2E">
            <w:pPr>
              <w:tabs>
                <w:tab w:val="left" w:pos="284"/>
                <w:tab w:val="left" w:pos="2881"/>
                <w:tab w:val="left" w:pos="5041"/>
                <w:tab w:val="center" w:pos="7201"/>
                <w:tab w:val="right" w:pos="9120"/>
              </w:tabs>
              <w:rPr>
                <w:sz w:val="20"/>
                <w:szCs w:val="18"/>
              </w:rPr>
            </w:pPr>
            <w:r>
              <w:rPr>
                <w:sz w:val="20"/>
                <w:szCs w:val="18"/>
              </w:rPr>
              <w:t>Voor het eindtotaal op 6 december werden enkel de cijfers van OKRA-SPORT+ en KRACHTBAL-SPORT+ samengeteld. Het effectieve aantal van FALOS-SPORT+ zal pas echt duidelijk worden na afronding van de aansluitingen, vandaar dat we deze nu niet hebben meegerekend.</w:t>
            </w:r>
          </w:p>
          <w:p w:rsidR="00093DC0" w:rsidP="00631355" w:rsidRDefault="00093DC0" w14:paraId="594C9AEE" w14:textId="6AE07C97">
            <w:pPr>
              <w:tabs>
                <w:tab w:val="left" w:pos="284"/>
                <w:tab w:val="left" w:pos="2881"/>
                <w:tab w:val="left" w:pos="5041"/>
                <w:tab w:val="center" w:pos="7201"/>
                <w:tab w:val="right" w:pos="9120"/>
              </w:tabs>
              <w:rPr>
                <w:sz w:val="20"/>
                <w:szCs w:val="18"/>
              </w:rPr>
            </w:pPr>
          </w:p>
          <w:p w:rsidR="00093DC0" w:rsidP="00631355" w:rsidRDefault="00093DC0" w14:paraId="4118AEC8" w14:textId="669E37FE">
            <w:pPr>
              <w:tabs>
                <w:tab w:val="left" w:pos="284"/>
                <w:tab w:val="left" w:pos="2881"/>
                <w:tab w:val="left" w:pos="5041"/>
                <w:tab w:val="center" w:pos="7201"/>
                <w:tab w:val="right" w:pos="9120"/>
              </w:tabs>
              <w:rPr>
                <w:sz w:val="20"/>
                <w:szCs w:val="18"/>
              </w:rPr>
            </w:pPr>
            <w:r>
              <w:rPr>
                <w:sz w:val="20"/>
                <w:szCs w:val="18"/>
              </w:rPr>
              <w:t>We zien een lichte stijging in ledenaantal, maar blijven toch nog steeds voorzichtig positief.</w:t>
            </w:r>
          </w:p>
          <w:p w:rsidRPr="00120A0C" w:rsidR="003D1E8A" w:rsidP="00631355" w:rsidRDefault="003D1E8A" w14:paraId="1B2FA2B0" w14:textId="7CD1CE1B">
            <w:pPr>
              <w:tabs>
                <w:tab w:val="left" w:pos="284"/>
                <w:tab w:val="left" w:pos="2881"/>
                <w:tab w:val="left" w:pos="5041"/>
                <w:tab w:val="center" w:pos="7201"/>
                <w:tab w:val="right" w:pos="9120"/>
              </w:tabs>
              <w:rPr>
                <w:sz w:val="20"/>
                <w:szCs w:val="18"/>
              </w:rPr>
            </w:pPr>
          </w:p>
        </w:tc>
      </w:tr>
      <w:tr w:rsidR="004B6990" w:rsidTr="00631355" w14:paraId="7C808D8B" w14:textId="77777777">
        <w:trPr>
          <w:trHeight w:val="262"/>
        </w:trPr>
        <w:tc>
          <w:tcPr>
            <w:tcW w:w="637" w:type="dxa"/>
            <w:shd w:val="clear" w:color="auto" w:fill="EAF1DD" w:themeFill="accent3" w:themeFillTint="33"/>
          </w:tcPr>
          <w:p w:rsidR="004B6990" w:rsidP="00631355" w:rsidRDefault="004B6990" w14:paraId="2A7EFAE0" w14:textId="77777777">
            <w:pPr>
              <w:pStyle w:val="Koptekst"/>
              <w:tabs>
                <w:tab w:val="clear" w:pos="4536"/>
                <w:tab w:val="clear" w:pos="9072"/>
              </w:tabs>
              <w:rPr>
                <w:b/>
                <w:lang w:val="nl-BE"/>
              </w:rPr>
            </w:pPr>
          </w:p>
        </w:tc>
        <w:tc>
          <w:tcPr>
            <w:tcW w:w="9214" w:type="dxa"/>
            <w:shd w:val="clear" w:color="auto" w:fill="EAF1DD" w:themeFill="accent3" w:themeFillTint="33"/>
          </w:tcPr>
          <w:p w:rsidRPr="00120A0C" w:rsidR="004B6990" w:rsidP="00631355" w:rsidRDefault="00643166" w14:paraId="646B1E91" w14:textId="404524AA">
            <w:pPr>
              <w:tabs>
                <w:tab w:val="left" w:pos="284"/>
                <w:tab w:val="left" w:pos="2881"/>
                <w:tab w:val="left" w:pos="5041"/>
                <w:tab w:val="center" w:pos="7201"/>
                <w:tab w:val="right" w:pos="9120"/>
              </w:tabs>
              <w:rPr>
                <w:sz w:val="20"/>
                <w:szCs w:val="18"/>
              </w:rPr>
            </w:pPr>
            <w:r>
              <w:rPr>
                <w:sz w:val="20"/>
                <w:szCs w:val="18"/>
              </w:rPr>
              <w:t xml:space="preserve">Ethische commissie </w:t>
            </w:r>
          </w:p>
        </w:tc>
      </w:tr>
      <w:tr w:rsidR="004B6990" w:rsidTr="00631355" w14:paraId="14EA53AF" w14:textId="77777777">
        <w:trPr>
          <w:trHeight w:val="262"/>
        </w:trPr>
        <w:tc>
          <w:tcPr>
            <w:tcW w:w="637" w:type="dxa"/>
          </w:tcPr>
          <w:p w:rsidR="004B6990" w:rsidP="00631355" w:rsidRDefault="004B6990" w14:paraId="6AC30AC6" w14:textId="77777777">
            <w:pPr>
              <w:pStyle w:val="Koptekst"/>
              <w:tabs>
                <w:tab w:val="clear" w:pos="4536"/>
                <w:tab w:val="clear" w:pos="9072"/>
              </w:tabs>
              <w:rPr>
                <w:b/>
                <w:lang w:val="nl-BE"/>
              </w:rPr>
            </w:pPr>
          </w:p>
        </w:tc>
        <w:tc>
          <w:tcPr>
            <w:tcW w:w="9214" w:type="dxa"/>
          </w:tcPr>
          <w:p w:rsidRPr="00740D37" w:rsidR="004B6990" w:rsidP="00631355" w:rsidRDefault="004B6990" w14:paraId="514A2722" w14:textId="77777777">
            <w:pPr>
              <w:tabs>
                <w:tab w:val="left" w:pos="284"/>
                <w:tab w:val="left" w:pos="2881"/>
                <w:tab w:val="left" w:pos="5041"/>
                <w:tab w:val="center" w:pos="7201"/>
                <w:tab w:val="right" w:pos="9120"/>
              </w:tabs>
              <w:rPr>
                <w:sz w:val="20"/>
              </w:rPr>
            </w:pPr>
          </w:p>
          <w:p w:rsidRPr="00740D37" w:rsidR="00740D37" w:rsidP="00740D37" w:rsidRDefault="00740D37" w14:paraId="24CC1626" w14:textId="77777777">
            <w:pPr>
              <w:tabs>
                <w:tab w:val="left" w:pos="284"/>
                <w:tab w:val="left" w:pos="2881"/>
                <w:tab w:val="left" w:pos="5041"/>
                <w:tab w:val="center" w:pos="7201"/>
                <w:tab w:val="right" w:pos="9120"/>
              </w:tabs>
              <w:rPr>
                <w:sz w:val="20"/>
              </w:rPr>
            </w:pPr>
            <w:r w:rsidRPr="00740D37">
              <w:rPr>
                <w:sz w:val="20"/>
              </w:rPr>
              <w:t>Het adviesorgaan ethisch sporten kwam online samen op 29/11/2022 met volgende agendapunten:</w:t>
            </w:r>
          </w:p>
          <w:p w:rsidRPr="00740D37" w:rsidR="00740D37" w:rsidP="00740D37" w:rsidRDefault="00740D37" w14:paraId="447A7EA1" w14:textId="77777777">
            <w:pPr>
              <w:pStyle w:val="Lijstalinea"/>
              <w:numPr>
                <w:ilvl w:val="0"/>
                <w:numId w:val="27"/>
              </w:numPr>
              <w:tabs>
                <w:tab w:val="left" w:pos="284"/>
                <w:tab w:val="left" w:pos="2881"/>
                <w:tab w:val="left" w:pos="5041"/>
                <w:tab w:val="center" w:pos="7201"/>
                <w:tab w:val="right" w:pos="9120"/>
              </w:tabs>
              <w:rPr>
                <w:szCs w:val="20"/>
              </w:rPr>
            </w:pPr>
            <w:r w:rsidRPr="00740D37">
              <w:rPr>
                <w:szCs w:val="20"/>
              </w:rPr>
              <w:t>Wijzigingen verplichtingen sportfederaties: erkennings- en subsidiëringsvoorwaarden (afsprakennota tussen federatie en API)</w:t>
            </w:r>
          </w:p>
          <w:p w:rsidRPr="00740D37" w:rsidR="00740D37" w:rsidP="00740D37" w:rsidRDefault="00740D37" w14:paraId="2A58C3A0" w14:textId="77777777">
            <w:pPr>
              <w:pStyle w:val="Lijstalinea"/>
              <w:numPr>
                <w:ilvl w:val="0"/>
                <w:numId w:val="27"/>
              </w:numPr>
              <w:tabs>
                <w:tab w:val="left" w:pos="284"/>
                <w:tab w:val="left" w:pos="2881"/>
                <w:tab w:val="left" w:pos="5041"/>
                <w:tab w:val="center" w:pos="7201"/>
                <w:tab w:val="right" w:pos="9120"/>
              </w:tabs>
              <w:rPr>
                <w:szCs w:val="20"/>
              </w:rPr>
            </w:pPr>
            <w:r w:rsidRPr="00740D37">
              <w:rPr>
                <w:szCs w:val="20"/>
              </w:rPr>
              <w:t>Evaluatie integriteitsbeleid</w:t>
            </w:r>
          </w:p>
          <w:p w:rsidRPr="00740D37" w:rsidR="00740D37" w:rsidP="00740D37" w:rsidRDefault="00740D37" w14:paraId="2A55A280" w14:textId="77777777">
            <w:pPr>
              <w:pStyle w:val="Lijstalinea"/>
              <w:numPr>
                <w:ilvl w:val="0"/>
                <w:numId w:val="27"/>
              </w:numPr>
              <w:tabs>
                <w:tab w:val="left" w:pos="284"/>
                <w:tab w:val="left" w:pos="2881"/>
                <w:tab w:val="left" w:pos="5041"/>
                <w:tab w:val="center" w:pos="7201"/>
                <w:tab w:val="right" w:pos="9120"/>
              </w:tabs>
              <w:rPr>
                <w:szCs w:val="20"/>
              </w:rPr>
            </w:pPr>
            <w:r w:rsidRPr="00740D37">
              <w:rPr>
                <w:szCs w:val="20"/>
              </w:rPr>
              <w:t>Vooruitblik en aanpak 2023</w:t>
            </w:r>
          </w:p>
          <w:p w:rsidRPr="00740D37" w:rsidR="00740D37" w:rsidP="00740D37" w:rsidRDefault="00740D37" w14:paraId="3247C604" w14:textId="77777777">
            <w:pPr>
              <w:pStyle w:val="Lijstalinea"/>
              <w:numPr>
                <w:ilvl w:val="0"/>
                <w:numId w:val="27"/>
              </w:numPr>
              <w:tabs>
                <w:tab w:val="left" w:pos="284"/>
                <w:tab w:val="left" w:pos="2881"/>
                <w:tab w:val="left" w:pos="5041"/>
                <w:tab w:val="center" w:pos="7201"/>
                <w:tab w:val="right" w:pos="9120"/>
              </w:tabs>
              <w:rPr>
                <w:szCs w:val="20"/>
              </w:rPr>
            </w:pPr>
            <w:r w:rsidRPr="00740D37">
              <w:rPr>
                <w:szCs w:val="20"/>
              </w:rPr>
              <w:t>Inplannen jaarlijks overleg eind november</w:t>
            </w:r>
          </w:p>
          <w:p w:rsidRPr="00740D37" w:rsidR="00740D37" w:rsidP="00740D37" w:rsidRDefault="00740D37" w14:paraId="30E078FF" w14:textId="77777777">
            <w:pPr>
              <w:tabs>
                <w:tab w:val="left" w:pos="284"/>
                <w:tab w:val="left" w:pos="2881"/>
                <w:tab w:val="left" w:pos="5041"/>
                <w:tab w:val="center" w:pos="7201"/>
                <w:tab w:val="right" w:pos="9120"/>
              </w:tabs>
              <w:rPr>
                <w:sz w:val="20"/>
              </w:rPr>
            </w:pPr>
          </w:p>
          <w:p w:rsidR="00740D37" w:rsidP="00740D37" w:rsidRDefault="00740D37" w14:paraId="72B7BD76" w14:textId="77777777">
            <w:pPr>
              <w:tabs>
                <w:tab w:val="left" w:pos="284"/>
                <w:tab w:val="left" w:pos="2881"/>
                <w:tab w:val="left" w:pos="5041"/>
                <w:tab w:val="center" w:pos="7201"/>
                <w:tab w:val="right" w:pos="9120"/>
              </w:tabs>
              <w:rPr>
                <w:sz w:val="20"/>
              </w:rPr>
            </w:pPr>
            <w:r w:rsidRPr="00740D37">
              <w:rPr>
                <w:sz w:val="20"/>
              </w:rPr>
              <w:t xml:space="preserve">Het was </w:t>
            </w:r>
            <w:r>
              <w:rPr>
                <w:sz w:val="20"/>
              </w:rPr>
              <w:t xml:space="preserve">een zeer positief gesprek, waarbij de ethische commissie aangaf om blijvend aandacht te besteden </w:t>
            </w:r>
            <w:r w:rsidR="00885E66">
              <w:rPr>
                <w:sz w:val="20"/>
              </w:rPr>
              <w:t>aan bepaalde aspecten binnen het luik ‘ethisch sporten’. Vooral uitsluiting en pestgedrag kwam</w:t>
            </w:r>
            <w:r w:rsidR="0059583E">
              <w:rPr>
                <w:sz w:val="20"/>
              </w:rPr>
              <w:t>en als voornaamste gevallen naar voor binnen de enquête.</w:t>
            </w:r>
          </w:p>
          <w:p w:rsidR="0059583E" w:rsidP="00740D37" w:rsidRDefault="0059583E" w14:paraId="3B6F2527" w14:textId="77777777">
            <w:pPr>
              <w:tabs>
                <w:tab w:val="left" w:pos="284"/>
                <w:tab w:val="left" w:pos="2881"/>
                <w:tab w:val="left" w:pos="5041"/>
                <w:tab w:val="center" w:pos="7201"/>
                <w:tab w:val="right" w:pos="9120"/>
              </w:tabs>
              <w:rPr>
                <w:sz w:val="20"/>
              </w:rPr>
            </w:pPr>
          </w:p>
          <w:p w:rsidR="0059583E" w:rsidP="00740D37" w:rsidRDefault="0059583E" w14:paraId="71ADDB1E" w14:textId="77777777">
            <w:pPr>
              <w:tabs>
                <w:tab w:val="left" w:pos="284"/>
                <w:tab w:val="left" w:pos="2881"/>
                <w:tab w:val="left" w:pos="5041"/>
                <w:tab w:val="center" w:pos="7201"/>
                <w:tab w:val="right" w:pos="9120"/>
              </w:tabs>
              <w:rPr>
                <w:sz w:val="20"/>
              </w:rPr>
            </w:pPr>
            <w:r>
              <w:rPr>
                <w:sz w:val="20"/>
              </w:rPr>
              <w:t>De resultaten van de enquête die werd ingevuld tijdens de forumdagen zullen ook nog gecommuniceerd worden naar de clubs.</w:t>
            </w:r>
          </w:p>
          <w:p w:rsidR="0059583E" w:rsidP="00740D37" w:rsidRDefault="0059583E" w14:paraId="074B31AA" w14:textId="77777777">
            <w:pPr>
              <w:tabs>
                <w:tab w:val="left" w:pos="284"/>
                <w:tab w:val="left" w:pos="2881"/>
                <w:tab w:val="left" w:pos="5041"/>
                <w:tab w:val="center" w:pos="7201"/>
                <w:tab w:val="right" w:pos="9120"/>
              </w:tabs>
              <w:rPr>
                <w:sz w:val="20"/>
              </w:rPr>
            </w:pPr>
          </w:p>
          <w:p w:rsidRPr="00740D37" w:rsidR="0059583E" w:rsidP="00740D37" w:rsidRDefault="0059583E" w14:paraId="578142BE" w14:textId="35BBF8F9">
            <w:pPr>
              <w:tabs>
                <w:tab w:val="left" w:pos="284"/>
                <w:tab w:val="left" w:pos="2881"/>
                <w:tab w:val="left" w:pos="5041"/>
                <w:tab w:val="center" w:pos="7201"/>
                <w:tab w:val="right" w:pos="9120"/>
              </w:tabs>
              <w:rPr>
                <w:sz w:val="20"/>
              </w:rPr>
            </w:pPr>
          </w:p>
        </w:tc>
      </w:tr>
    </w:tbl>
    <w:p w:rsidR="00E16B26" w:rsidP="00932663" w:rsidRDefault="00E16B26" w14:paraId="628AF9E5" w14:textId="013E0C30">
      <w:pPr>
        <w:rPr>
          <w:lang w:val="nl-BE"/>
        </w:rPr>
      </w:pPr>
    </w:p>
    <w:p w:rsidR="009121AB" w:rsidP="00932663" w:rsidRDefault="009121AB" w14:paraId="446641BD" w14:textId="21F4C143">
      <w:pPr>
        <w:rPr>
          <w:lang w:val="nl-BE"/>
        </w:rPr>
      </w:pPr>
    </w:p>
    <w:p w:rsidR="009121AB" w:rsidP="00932663" w:rsidRDefault="009121AB" w14:paraId="45A6DEDD" w14:textId="2DC08E9E">
      <w:pPr>
        <w:rPr>
          <w:lang w:val="nl-BE"/>
        </w:rPr>
      </w:pPr>
    </w:p>
    <w:p w:rsidR="009121AB" w:rsidP="00932663" w:rsidRDefault="009121AB" w14:paraId="4F2BFE11" w14:textId="65BEB4A1">
      <w:pPr>
        <w:rPr>
          <w:lang w:val="nl-BE"/>
        </w:rPr>
      </w:pPr>
    </w:p>
    <w:p w:rsidR="009121AB" w:rsidP="00932663" w:rsidRDefault="009121AB" w14:paraId="60247840" w14:textId="72262170">
      <w:pPr>
        <w:rPr>
          <w:lang w:val="nl-BE"/>
        </w:rPr>
      </w:pPr>
    </w:p>
    <w:p w:rsidR="009121AB" w:rsidP="00932663" w:rsidRDefault="009121AB" w14:paraId="3BDDBEFF" w14:textId="44F51979">
      <w:pPr>
        <w:rPr>
          <w:lang w:val="nl-BE"/>
        </w:rPr>
      </w:pPr>
    </w:p>
    <w:p w:rsidR="009121AB" w:rsidP="00932663" w:rsidRDefault="009121AB" w14:paraId="09DF12D3" w14:textId="4DE1D04A">
      <w:pPr>
        <w:rPr>
          <w:lang w:val="nl-BE"/>
        </w:rPr>
      </w:pPr>
    </w:p>
    <w:p w:rsidR="009121AB" w:rsidP="00932663" w:rsidRDefault="009121AB" w14:paraId="6B008417" w14:textId="77777777">
      <w:pPr>
        <w:rPr>
          <w:lang w:val="nl-BE"/>
        </w:rPr>
      </w:pPr>
    </w:p>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932663" w:rsidTr="00495B54" w14:paraId="54CC29A9" w14:textId="77777777">
        <w:trPr>
          <w:cantSplit/>
        </w:trPr>
        <w:tc>
          <w:tcPr>
            <w:tcW w:w="637" w:type="dxa"/>
            <w:shd w:val="clear" w:color="auto" w:fill="auto"/>
          </w:tcPr>
          <w:p w:rsidR="00932663" w:rsidP="00495B54" w:rsidRDefault="00E16B26" w14:paraId="585E82EE" w14:textId="1968AD2F">
            <w:pPr>
              <w:pStyle w:val="Koptekst"/>
              <w:tabs>
                <w:tab w:val="clear" w:pos="4536"/>
                <w:tab w:val="clear" w:pos="9072"/>
              </w:tabs>
              <w:spacing w:line="360" w:lineRule="auto"/>
              <w:rPr>
                <w:b/>
                <w:sz w:val="28"/>
                <w:lang w:val="nl-BE"/>
              </w:rPr>
            </w:pPr>
            <w:r>
              <w:rPr>
                <w:b/>
                <w:sz w:val="28"/>
                <w:lang w:val="nl-BE"/>
              </w:rPr>
              <w:t>6</w:t>
            </w:r>
            <w:r w:rsidR="00932663">
              <w:rPr>
                <w:b/>
                <w:sz w:val="28"/>
                <w:lang w:val="nl-BE"/>
              </w:rPr>
              <w:t xml:space="preserve">. </w:t>
            </w:r>
          </w:p>
        </w:tc>
        <w:tc>
          <w:tcPr>
            <w:tcW w:w="9214" w:type="dxa"/>
            <w:shd w:val="clear" w:color="auto" w:fill="auto"/>
          </w:tcPr>
          <w:p w:rsidRPr="009B5BD9" w:rsidR="00932663" w:rsidRDefault="004B6990" w14:paraId="3CD1B9A8" w14:textId="4F5344DB">
            <w:pPr>
              <w:pStyle w:val="Kop1"/>
              <w:rPr>
                <w:lang w:val="nl-BE"/>
              </w:rPr>
            </w:pPr>
            <w:bookmarkStart w:name="_Toc122598829" w:id="15"/>
            <w:r>
              <w:rPr>
                <w:lang w:val="nl-BE"/>
              </w:rPr>
              <w:t>Nieuws uit de sportieve afdelingen</w:t>
            </w:r>
            <w:bookmarkEnd w:id="15"/>
          </w:p>
        </w:tc>
      </w:tr>
      <w:tr w:rsidRPr="008247B9" w:rsidR="009121AB" w:rsidTr="00495B54" w14:paraId="384D7DAF" w14:textId="77777777">
        <w:trPr>
          <w:trHeight w:val="262"/>
        </w:trPr>
        <w:tc>
          <w:tcPr>
            <w:tcW w:w="637" w:type="dxa"/>
          </w:tcPr>
          <w:p w:rsidR="009121AB" w:rsidP="009121AB" w:rsidRDefault="009121AB" w14:paraId="37672B1C" w14:textId="77777777">
            <w:pPr>
              <w:pStyle w:val="Koptekst"/>
              <w:tabs>
                <w:tab w:val="clear" w:pos="4536"/>
                <w:tab w:val="clear" w:pos="9072"/>
              </w:tabs>
              <w:rPr>
                <w:b/>
                <w:lang w:val="nl-BE"/>
              </w:rPr>
            </w:pPr>
          </w:p>
        </w:tc>
        <w:tc>
          <w:tcPr>
            <w:tcW w:w="9214" w:type="dxa"/>
          </w:tcPr>
          <w:p w:rsidRPr="009121AB" w:rsidR="009121AB" w:rsidP="009121AB" w:rsidRDefault="009121AB" w14:paraId="0479EF17" w14:textId="77777777">
            <w:pPr>
              <w:tabs>
                <w:tab w:val="left" w:pos="284"/>
                <w:tab w:val="left" w:pos="2881"/>
                <w:tab w:val="left" w:pos="5041"/>
                <w:tab w:val="center" w:pos="7201"/>
                <w:tab w:val="right" w:pos="9120"/>
              </w:tabs>
              <w:rPr>
                <w:sz w:val="20"/>
              </w:rPr>
            </w:pPr>
            <w:r w:rsidRPr="009121AB">
              <w:rPr>
                <w:sz w:val="20"/>
              </w:rPr>
              <w:t>We geven graag mondeling een korte toelichting over:</w:t>
            </w:r>
          </w:p>
          <w:p w:rsidRPr="009121AB" w:rsidR="009121AB" w:rsidP="009121AB" w:rsidRDefault="009121AB" w14:paraId="54D5F6E2" w14:textId="77777777">
            <w:pPr>
              <w:tabs>
                <w:tab w:val="left" w:pos="284"/>
                <w:tab w:val="left" w:pos="2881"/>
                <w:tab w:val="left" w:pos="5041"/>
                <w:tab w:val="center" w:pos="7201"/>
                <w:tab w:val="right" w:pos="9120"/>
              </w:tabs>
              <w:rPr>
                <w:sz w:val="20"/>
              </w:rPr>
            </w:pPr>
          </w:p>
          <w:p w:rsidRPr="009121AB" w:rsidR="009121AB" w:rsidP="009121AB" w:rsidRDefault="009121AB" w14:paraId="2F6D186A" w14:textId="77777777">
            <w:pPr>
              <w:pStyle w:val="Lijstalinea"/>
              <w:numPr>
                <w:ilvl w:val="0"/>
                <w:numId w:val="27"/>
              </w:numPr>
              <w:tabs>
                <w:tab w:val="left" w:pos="284"/>
                <w:tab w:val="left" w:pos="2881"/>
                <w:tab w:val="left" w:pos="5041"/>
                <w:tab w:val="center" w:pos="7201"/>
                <w:tab w:val="right" w:pos="9120"/>
              </w:tabs>
              <w:ind w:left="360"/>
              <w:rPr>
                <w:b/>
                <w:bCs/>
                <w:szCs w:val="20"/>
              </w:rPr>
            </w:pPr>
            <w:r w:rsidRPr="009121AB">
              <w:rPr>
                <w:b/>
                <w:bCs/>
                <w:szCs w:val="20"/>
              </w:rPr>
              <w:t xml:space="preserve">Vlaams Team Sport: </w:t>
            </w:r>
          </w:p>
          <w:p w:rsidRPr="009121AB" w:rsidR="009121AB" w:rsidP="009121AB" w:rsidRDefault="009121AB" w14:paraId="074E6BF5" w14:textId="48E6128E">
            <w:pPr>
              <w:pStyle w:val="Lijstalinea"/>
              <w:tabs>
                <w:tab w:val="left" w:pos="284"/>
                <w:tab w:val="left" w:pos="2881"/>
                <w:tab w:val="left" w:pos="5041"/>
                <w:tab w:val="center" w:pos="7201"/>
                <w:tab w:val="right" w:pos="9120"/>
              </w:tabs>
              <w:ind w:left="360"/>
              <w:rPr>
                <w:szCs w:val="20"/>
              </w:rPr>
            </w:pPr>
            <w:r>
              <w:rPr>
                <w:szCs w:val="20"/>
              </w:rPr>
              <w:t>Het Vlaams Sport Team i</w:t>
            </w:r>
            <w:r w:rsidRPr="009121AB">
              <w:rPr>
                <w:szCs w:val="20"/>
              </w:rPr>
              <w:t>s een bijeenkomst van personeel van OKRA-SPORT+, die een provincie begeleiden en OKRA-collega’s die sport opvolgen voor hun provincie. Het doel is om onze werking te promoten en te laten groeien. De eerste bijeenkomst zou doorgaan op 30 november maar is uitgesteld naar een latere datum omwille van de treinstaking.</w:t>
            </w:r>
          </w:p>
          <w:p w:rsidRPr="009121AB" w:rsidR="009121AB" w:rsidP="009121AB" w:rsidRDefault="009121AB" w14:paraId="66905A7D" w14:textId="77777777">
            <w:pPr>
              <w:pStyle w:val="Lijstalinea"/>
              <w:tabs>
                <w:tab w:val="left" w:pos="284"/>
                <w:tab w:val="left" w:pos="2881"/>
                <w:tab w:val="left" w:pos="5041"/>
                <w:tab w:val="center" w:pos="7201"/>
                <w:tab w:val="right" w:pos="9120"/>
              </w:tabs>
              <w:ind w:left="360"/>
              <w:rPr>
                <w:szCs w:val="20"/>
              </w:rPr>
            </w:pPr>
          </w:p>
          <w:p w:rsidRPr="009121AB" w:rsidR="009121AB" w:rsidP="009121AB" w:rsidRDefault="009121AB" w14:paraId="4AEC4800" w14:textId="77777777">
            <w:pPr>
              <w:pStyle w:val="Lijstalinea"/>
              <w:numPr>
                <w:ilvl w:val="0"/>
                <w:numId w:val="27"/>
              </w:numPr>
              <w:tabs>
                <w:tab w:val="left" w:pos="284"/>
                <w:tab w:val="left" w:pos="2881"/>
                <w:tab w:val="left" w:pos="5041"/>
                <w:tab w:val="center" w:pos="7201"/>
                <w:tab w:val="right" w:pos="9120"/>
              </w:tabs>
              <w:ind w:left="360"/>
              <w:rPr>
                <w:b/>
                <w:bCs/>
                <w:szCs w:val="20"/>
              </w:rPr>
            </w:pPr>
            <w:r w:rsidRPr="009121AB">
              <w:rPr>
                <w:b/>
                <w:bCs/>
                <w:szCs w:val="20"/>
              </w:rPr>
              <w:t xml:space="preserve">Soepel Actief: </w:t>
            </w:r>
          </w:p>
          <w:p w:rsidRPr="009121AB" w:rsidR="009121AB" w:rsidP="009121AB" w:rsidRDefault="009121AB" w14:paraId="6592F2A0" w14:textId="77777777">
            <w:pPr>
              <w:pStyle w:val="Lijstalinea"/>
              <w:tabs>
                <w:tab w:val="left" w:pos="284"/>
                <w:tab w:val="left" w:pos="2881"/>
                <w:tab w:val="left" w:pos="5041"/>
                <w:tab w:val="center" w:pos="7201"/>
                <w:tab w:val="right" w:pos="9120"/>
              </w:tabs>
              <w:ind w:left="360"/>
              <w:rPr>
                <w:szCs w:val="20"/>
              </w:rPr>
            </w:pPr>
            <w:r w:rsidRPr="009121AB">
              <w:rPr>
                <w:szCs w:val="20"/>
              </w:rPr>
              <w:t>Opleidingsdagen voor lesgevers gaan door op 5, 12 en 15 december. Er hebben 57 lesgevers gereageerd op onze oproep. 6 trefpunten hebben officieel bevestigd dat ze met Soepel Actief zullen organiseren.</w:t>
            </w:r>
          </w:p>
          <w:p w:rsidRPr="009121AB" w:rsidR="009121AB" w:rsidP="009121AB" w:rsidRDefault="009121AB" w14:paraId="5172E108" w14:textId="77777777">
            <w:pPr>
              <w:pStyle w:val="Lijstalinea"/>
              <w:numPr>
                <w:ilvl w:val="0"/>
                <w:numId w:val="27"/>
              </w:numPr>
              <w:tabs>
                <w:tab w:val="left" w:pos="284"/>
                <w:tab w:val="left" w:pos="2881"/>
                <w:tab w:val="left" w:pos="5041"/>
                <w:tab w:val="center" w:pos="7201"/>
                <w:tab w:val="right" w:pos="9120"/>
              </w:tabs>
              <w:rPr>
                <w:szCs w:val="20"/>
              </w:rPr>
            </w:pPr>
            <w:r w:rsidRPr="009121AB">
              <w:rPr>
                <w:szCs w:val="20"/>
              </w:rPr>
              <w:t>15 van de 24 inschrijving effectief aanwezig. 12 engageren zich. (Gent)</w:t>
            </w:r>
          </w:p>
          <w:p w:rsidRPr="009121AB" w:rsidR="009121AB" w:rsidP="009121AB" w:rsidRDefault="009121AB" w14:paraId="3F2FC1E1" w14:textId="77777777">
            <w:pPr>
              <w:pStyle w:val="Lijstalinea"/>
              <w:numPr>
                <w:ilvl w:val="0"/>
                <w:numId w:val="27"/>
              </w:numPr>
              <w:tabs>
                <w:tab w:val="left" w:pos="284"/>
                <w:tab w:val="left" w:pos="2881"/>
                <w:tab w:val="left" w:pos="5041"/>
                <w:tab w:val="center" w:pos="7201"/>
                <w:tab w:val="right" w:pos="9120"/>
              </w:tabs>
              <w:rPr>
                <w:szCs w:val="20"/>
              </w:rPr>
            </w:pPr>
            <w:r w:rsidRPr="009121AB">
              <w:rPr>
                <w:szCs w:val="20"/>
              </w:rPr>
              <w:t>12 inschrijvingen Antwerpen</w:t>
            </w:r>
          </w:p>
          <w:p w:rsidRPr="009121AB" w:rsidR="009121AB" w:rsidP="009121AB" w:rsidRDefault="009121AB" w14:paraId="262DA3A4" w14:textId="77777777">
            <w:pPr>
              <w:pStyle w:val="Lijstalinea"/>
              <w:numPr>
                <w:ilvl w:val="0"/>
                <w:numId w:val="27"/>
              </w:numPr>
              <w:tabs>
                <w:tab w:val="left" w:pos="284"/>
                <w:tab w:val="left" w:pos="2881"/>
                <w:tab w:val="left" w:pos="5041"/>
                <w:tab w:val="center" w:pos="7201"/>
                <w:tab w:val="right" w:pos="9120"/>
              </w:tabs>
              <w:rPr>
                <w:szCs w:val="20"/>
              </w:rPr>
            </w:pPr>
            <w:r w:rsidRPr="009121AB">
              <w:rPr>
                <w:szCs w:val="20"/>
              </w:rPr>
              <w:t>32 inschrijvingen Leuven</w:t>
            </w:r>
          </w:p>
          <w:p w:rsidRPr="009121AB" w:rsidR="009121AB" w:rsidP="009121AB" w:rsidRDefault="009121AB" w14:paraId="3FEB8852" w14:textId="77777777">
            <w:pPr>
              <w:tabs>
                <w:tab w:val="left" w:pos="284"/>
                <w:tab w:val="left" w:pos="2881"/>
                <w:tab w:val="left" w:pos="5041"/>
                <w:tab w:val="center" w:pos="7201"/>
                <w:tab w:val="right" w:pos="9120"/>
              </w:tabs>
              <w:ind w:left="360"/>
              <w:rPr>
                <w:sz w:val="20"/>
              </w:rPr>
            </w:pPr>
            <w:r w:rsidRPr="009121AB">
              <w:rPr>
                <w:sz w:val="20"/>
              </w:rPr>
              <w:t xml:space="preserve">Grote meerderheid LO, ook kiné’s aanwezig. </w:t>
            </w:r>
          </w:p>
          <w:p w:rsidRPr="009121AB" w:rsidR="009121AB" w:rsidP="009121AB" w:rsidRDefault="009121AB" w14:paraId="49D97F0A" w14:textId="77777777">
            <w:pPr>
              <w:tabs>
                <w:tab w:val="left" w:pos="284"/>
                <w:tab w:val="left" w:pos="2881"/>
                <w:tab w:val="left" w:pos="5041"/>
                <w:tab w:val="center" w:pos="7201"/>
                <w:tab w:val="right" w:pos="9120"/>
              </w:tabs>
              <w:ind w:left="360"/>
              <w:rPr>
                <w:sz w:val="20"/>
              </w:rPr>
            </w:pPr>
            <w:r w:rsidRPr="009121AB">
              <w:rPr>
                <w:sz w:val="20"/>
              </w:rPr>
              <w:t>Mensen zonder achtergrond kunnen ook mee als ze achtergrond hebben in het lesgeven aan senioren.</w:t>
            </w:r>
          </w:p>
          <w:p w:rsidRPr="009121AB" w:rsidR="009121AB" w:rsidP="009121AB" w:rsidRDefault="009121AB" w14:paraId="37EB86E3" w14:textId="77777777">
            <w:pPr>
              <w:tabs>
                <w:tab w:val="left" w:pos="284"/>
                <w:tab w:val="left" w:pos="2881"/>
                <w:tab w:val="left" w:pos="5041"/>
                <w:tab w:val="center" w:pos="7201"/>
                <w:tab w:val="right" w:pos="9120"/>
              </w:tabs>
              <w:ind w:left="360"/>
              <w:rPr>
                <w:sz w:val="20"/>
              </w:rPr>
            </w:pPr>
            <w:r w:rsidRPr="009121AB">
              <w:rPr>
                <w:sz w:val="20"/>
              </w:rPr>
              <w:t>Belangrijk dat lesgevers echt weten dat ze gaan lesgeven aan senioren.</w:t>
            </w:r>
          </w:p>
          <w:p w:rsidRPr="009121AB" w:rsidR="009121AB" w:rsidP="009121AB" w:rsidRDefault="009121AB" w14:paraId="61A28DA7" w14:textId="77777777">
            <w:pPr>
              <w:tabs>
                <w:tab w:val="left" w:pos="284"/>
                <w:tab w:val="left" w:pos="2881"/>
                <w:tab w:val="left" w:pos="5041"/>
                <w:tab w:val="center" w:pos="7201"/>
                <w:tab w:val="right" w:pos="9120"/>
              </w:tabs>
              <w:ind w:left="360"/>
              <w:rPr>
                <w:sz w:val="20"/>
              </w:rPr>
            </w:pPr>
            <w:r w:rsidRPr="009121AB">
              <w:rPr>
                <w:sz w:val="20"/>
              </w:rPr>
              <w:t>Spreiding naar lesgevers over provincies zitten wel goed.</w:t>
            </w:r>
          </w:p>
          <w:p w:rsidRPr="009121AB" w:rsidR="009121AB" w:rsidP="009121AB" w:rsidRDefault="009121AB" w14:paraId="34211BAE" w14:textId="77777777">
            <w:pPr>
              <w:tabs>
                <w:tab w:val="left" w:pos="284"/>
                <w:tab w:val="left" w:pos="2881"/>
                <w:tab w:val="left" w:pos="5041"/>
                <w:tab w:val="center" w:pos="7201"/>
                <w:tab w:val="right" w:pos="9120"/>
              </w:tabs>
              <w:ind w:left="360"/>
              <w:rPr>
                <w:sz w:val="20"/>
              </w:rPr>
            </w:pPr>
          </w:p>
          <w:p w:rsidRPr="009121AB" w:rsidR="009121AB" w:rsidP="009121AB" w:rsidRDefault="009121AB" w14:paraId="752FBE25" w14:textId="77777777">
            <w:pPr>
              <w:tabs>
                <w:tab w:val="left" w:pos="284"/>
                <w:tab w:val="left" w:pos="2881"/>
                <w:tab w:val="left" w:pos="5041"/>
                <w:tab w:val="center" w:pos="7201"/>
                <w:tab w:val="right" w:pos="9120"/>
              </w:tabs>
              <w:ind w:left="360"/>
              <w:rPr>
                <w:sz w:val="20"/>
              </w:rPr>
            </w:pPr>
            <w:r w:rsidRPr="009121AB">
              <w:rPr>
                <w:sz w:val="20"/>
              </w:rPr>
              <w:t>Samenwerking met JIMS aangepast. We kunnen wel starten vanaf 2023.</w:t>
            </w:r>
          </w:p>
          <w:p w:rsidR="009121AB" w:rsidP="009121AB" w:rsidRDefault="009121AB" w14:paraId="439E8CC6" w14:textId="00964207">
            <w:pPr>
              <w:tabs>
                <w:tab w:val="left" w:pos="284"/>
                <w:tab w:val="left" w:pos="2881"/>
                <w:tab w:val="left" w:pos="5041"/>
                <w:tab w:val="center" w:pos="7201"/>
                <w:tab w:val="right" w:pos="9120"/>
              </w:tabs>
              <w:ind w:left="360"/>
              <w:rPr>
                <w:sz w:val="20"/>
              </w:rPr>
            </w:pPr>
            <w:r w:rsidRPr="009121AB">
              <w:rPr>
                <w:sz w:val="20"/>
              </w:rPr>
              <w:t>In maart hopelijk samen naar buiten komen met het project.</w:t>
            </w:r>
          </w:p>
          <w:p w:rsidR="00AA6CDB" w:rsidP="009121AB" w:rsidRDefault="00AA6CDB" w14:paraId="1F6FB5D3" w14:textId="1B9F2ABC">
            <w:pPr>
              <w:tabs>
                <w:tab w:val="left" w:pos="284"/>
                <w:tab w:val="left" w:pos="2881"/>
                <w:tab w:val="left" w:pos="5041"/>
                <w:tab w:val="center" w:pos="7201"/>
                <w:tab w:val="right" w:pos="9120"/>
              </w:tabs>
              <w:ind w:left="360"/>
              <w:rPr>
                <w:sz w:val="20"/>
              </w:rPr>
            </w:pPr>
          </w:p>
          <w:p w:rsidRPr="009121AB" w:rsidR="00AA6CDB" w:rsidP="009121AB" w:rsidRDefault="00AA6CDB" w14:paraId="44372D6D" w14:textId="740F2AEA">
            <w:pPr>
              <w:tabs>
                <w:tab w:val="left" w:pos="284"/>
                <w:tab w:val="left" w:pos="2881"/>
                <w:tab w:val="left" w:pos="5041"/>
                <w:tab w:val="center" w:pos="7201"/>
                <w:tab w:val="right" w:pos="9120"/>
              </w:tabs>
              <w:ind w:left="360"/>
              <w:rPr>
                <w:sz w:val="20"/>
              </w:rPr>
            </w:pPr>
            <w:r>
              <w:rPr>
                <w:sz w:val="20"/>
              </w:rPr>
              <w:t>Hieronder een overzicht van de reeds aangevraagde sessies:</w:t>
            </w:r>
          </w:p>
          <w:p w:rsidR="009121AB" w:rsidP="009121AB" w:rsidRDefault="009121AB" w14:paraId="348B612C" w14:textId="5A96CA85">
            <w:pPr>
              <w:tabs>
                <w:tab w:val="left" w:pos="284"/>
                <w:tab w:val="left" w:pos="2881"/>
                <w:tab w:val="left" w:pos="5041"/>
                <w:tab w:val="center" w:pos="7201"/>
                <w:tab w:val="right" w:pos="9120"/>
              </w:tabs>
              <w:ind w:left="360"/>
              <w:rPr>
                <w:sz w:val="20"/>
              </w:rPr>
            </w:pPr>
          </w:p>
          <w:tbl>
            <w:tblPr>
              <w:tblW w:w="8200" w:type="dxa"/>
              <w:tblLayout w:type="fixed"/>
              <w:tblCellMar>
                <w:top w:w="15" w:type="dxa"/>
                <w:left w:w="70" w:type="dxa"/>
                <w:bottom w:w="15" w:type="dxa"/>
                <w:right w:w="70" w:type="dxa"/>
              </w:tblCellMar>
              <w:tblLook w:val="04A0" w:firstRow="1" w:lastRow="0" w:firstColumn="1" w:lastColumn="0" w:noHBand="0" w:noVBand="1"/>
            </w:tblPr>
            <w:tblGrid>
              <w:gridCol w:w="2440"/>
              <w:gridCol w:w="2880"/>
              <w:gridCol w:w="2880"/>
            </w:tblGrid>
            <w:tr w:rsidRPr="00AA6CDB" w:rsidR="00AA6CDB" w:rsidTr="00AA6CDB" w14:paraId="3183BD37" w14:textId="77777777">
              <w:trPr>
                <w:trHeight w:val="270"/>
              </w:trPr>
              <w:tc>
                <w:tcPr>
                  <w:tcW w:w="2440" w:type="dxa"/>
                  <w:tcBorders>
                    <w:top w:val="nil"/>
                    <w:left w:val="nil"/>
                    <w:bottom w:val="nil"/>
                    <w:right w:val="nil"/>
                  </w:tcBorders>
                  <w:noWrap/>
                  <w:vAlign w:val="center"/>
                  <w:hideMark/>
                </w:tcPr>
                <w:p w:rsidRPr="00AA6CDB" w:rsidR="00AA6CDB" w:rsidP="00AA6CDB" w:rsidRDefault="00AA6CDB" w14:paraId="7B863B1F" w14:textId="77777777">
                  <w:pPr>
                    <w:jc w:val="center"/>
                    <w:rPr>
                      <w:rFonts w:ascii="Trebuchet MS" w:hAnsi="Trebuchet MS"/>
                      <w:b/>
                      <w:bCs/>
                      <w:color w:val="000000"/>
                      <w:sz w:val="20"/>
                      <w:lang w:val="nl-BE"/>
                    </w:rPr>
                  </w:pPr>
                  <w:r w:rsidRPr="00AA6CDB">
                    <w:rPr>
                      <w:rFonts w:ascii="Trebuchet MS" w:hAnsi="Trebuchet MS"/>
                      <w:b/>
                      <w:bCs/>
                      <w:color w:val="000000"/>
                      <w:sz w:val="20"/>
                      <w:lang w:val="nl-BE"/>
                    </w:rPr>
                    <w:t>Streekpunt</w:t>
                  </w:r>
                </w:p>
              </w:tc>
              <w:tc>
                <w:tcPr>
                  <w:tcW w:w="2880" w:type="dxa"/>
                  <w:tcBorders>
                    <w:top w:val="nil"/>
                    <w:left w:val="nil"/>
                    <w:bottom w:val="nil"/>
                    <w:right w:val="nil"/>
                  </w:tcBorders>
                  <w:noWrap/>
                  <w:vAlign w:val="center"/>
                  <w:hideMark/>
                </w:tcPr>
                <w:p w:rsidRPr="00AA6CDB" w:rsidR="00AA6CDB" w:rsidP="00AA6CDB" w:rsidRDefault="00AA6CDB" w14:paraId="67971F67" w14:textId="77777777">
                  <w:pPr>
                    <w:jc w:val="center"/>
                    <w:rPr>
                      <w:rFonts w:ascii="Trebuchet MS" w:hAnsi="Trebuchet MS"/>
                      <w:b/>
                      <w:bCs/>
                      <w:color w:val="000000"/>
                      <w:sz w:val="20"/>
                      <w:lang w:val="nl-BE"/>
                    </w:rPr>
                  </w:pPr>
                  <w:r w:rsidRPr="00AA6CDB">
                    <w:rPr>
                      <w:rFonts w:ascii="Trebuchet MS" w:hAnsi="Trebuchet MS"/>
                      <w:b/>
                      <w:bCs/>
                      <w:color w:val="000000"/>
                      <w:sz w:val="20"/>
                      <w:lang w:val="nl-BE"/>
                    </w:rPr>
                    <w:t>trefpunt</w:t>
                  </w:r>
                </w:p>
              </w:tc>
              <w:tc>
                <w:tcPr>
                  <w:tcW w:w="2880" w:type="dxa"/>
                  <w:tcBorders>
                    <w:top w:val="nil"/>
                    <w:left w:val="nil"/>
                    <w:bottom w:val="nil"/>
                    <w:right w:val="nil"/>
                  </w:tcBorders>
                  <w:noWrap/>
                  <w:vAlign w:val="center"/>
                  <w:hideMark/>
                </w:tcPr>
                <w:p w:rsidRPr="00AA6CDB" w:rsidR="00AA6CDB" w:rsidP="00AA6CDB" w:rsidRDefault="00AA6CDB" w14:paraId="2B9C9819" w14:textId="77777777">
                  <w:pPr>
                    <w:jc w:val="center"/>
                    <w:rPr>
                      <w:rFonts w:ascii="Trebuchet MS" w:hAnsi="Trebuchet MS"/>
                      <w:b/>
                      <w:bCs/>
                      <w:color w:val="000000"/>
                      <w:sz w:val="20"/>
                      <w:lang w:val="nl-BE"/>
                    </w:rPr>
                  </w:pPr>
                  <w:r w:rsidRPr="00AA6CDB">
                    <w:rPr>
                      <w:rFonts w:ascii="Trebuchet MS" w:hAnsi="Trebuchet MS"/>
                      <w:b/>
                      <w:bCs/>
                      <w:color w:val="000000"/>
                      <w:sz w:val="20"/>
                      <w:lang w:val="nl-BE"/>
                    </w:rPr>
                    <w:t>Start voorzien op</w:t>
                  </w:r>
                </w:p>
              </w:tc>
            </w:tr>
            <w:tr w:rsidRPr="00AA6CDB" w:rsidR="00AA6CDB" w:rsidTr="00AA6CDB" w14:paraId="7A439152" w14:textId="77777777">
              <w:trPr>
                <w:trHeight w:val="270"/>
              </w:trPr>
              <w:tc>
                <w:tcPr>
                  <w:tcW w:w="2440" w:type="dxa"/>
                  <w:tcBorders>
                    <w:top w:val="nil"/>
                    <w:left w:val="nil"/>
                    <w:bottom w:val="nil"/>
                    <w:right w:val="nil"/>
                  </w:tcBorders>
                  <w:shd w:val="clear" w:color="E2EFDA" w:fill="E2EFDA"/>
                  <w:noWrap/>
                  <w:vAlign w:val="center"/>
                  <w:hideMark/>
                </w:tcPr>
                <w:p w:rsidRPr="00AA6CDB" w:rsidR="00AA6CDB" w:rsidP="00AA6CDB" w:rsidRDefault="00AA6CDB" w14:paraId="25FEC16C" w14:textId="77777777">
                  <w:pPr>
                    <w:jc w:val="center"/>
                    <w:rPr>
                      <w:rFonts w:ascii="Trebuchet MS" w:hAnsi="Trebuchet MS"/>
                      <w:color w:val="000000"/>
                      <w:sz w:val="20"/>
                      <w:lang w:val="nl-BE"/>
                    </w:rPr>
                  </w:pPr>
                  <w:r w:rsidRPr="00AA6CDB">
                    <w:rPr>
                      <w:rFonts w:ascii="Trebuchet MS" w:hAnsi="Trebuchet MS"/>
                      <w:color w:val="000000"/>
                      <w:sz w:val="20"/>
                      <w:lang w:val="nl-BE"/>
                    </w:rPr>
                    <w:t>Antwerpen</w:t>
                  </w:r>
                </w:p>
              </w:tc>
              <w:tc>
                <w:tcPr>
                  <w:tcW w:w="2880" w:type="dxa"/>
                  <w:tcBorders>
                    <w:top w:val="nil"/>
                    <w:left w:val="nil"/>
                    <w:bottom w:val="nil"/>
                    <w:right w:val="nil"/>
                  </w:tcBorders>
                  <w:shd w:val="clear" w:color="000000" w:fill="595959"/>
                  <w:noWrap/>
                  <w:vAlign w:val="center"/>
                  <w:hideMark/>
                </w:tcPr>
                <w:p w:rsidRPr="00AA6CDB" w:rsidR="00AA6CDB" w:rsidP="00AA6CDB" w:rsidRDefault="00AA6CDB" w14:paraId="394F08ED" w14:textId="77777777">
                  <w:pPr>
                    <w:jc w:val="center"/>
                    <w:rPr>
                      <w:rFonts w:ascii="Trebuchet MS" w:hAnsi="Trebuchet MS"/>
                      <w:color w:val="000000"/>
                      <w:sz w:val="20"/>
                      <w:lang w:val="nl-BE"/>
                    </w:rPr>
                  </w:pPr>
                </w:p>
              </w:tc>
              <w:tc>
                <w:tcPr>
                  <w:tcW w:w="2880" w:type="dxa"/>
                  <w:tcBorders>
                    <w:top w:val="nil"/>
                    <w:left w:val="nil"/>
                    <w:bottom w:val="nil"/>
                    <w:right w:val="nil"/>
                  </w:tcBorders>
                  <w:shd w:val="clear" w:color="000000" w:fill="595959"/>
                  <w:noWrap/>
                  <w:vAlign w:val="center"/>
                  <w:hideMark/>
                </w:tcPr>
                <w:p w:rsidRPr="00AA6CDB" w:rsidR="00AA6CDB" w:rsidP="00AA6CDB" w:rsidRDefault="00AA6CDB" w14:paraId="28164AE2" w14:textId="77777777">
                  <w:pPr>
                    <w:jc w:val="center"/>
                    <w:rPr>
                      <w:rFonts w:ascii="Times New Roman" w:hAnsi="Times New Roman"/>
                      <w:sz w:val="20"/>
                      <w:lang w:val="nl-BE"/>
                    </w:rPr>
                  </w:pPr>
                </w:p>
              </w:tc>
            </w:tr>
            <w:tr w:rsidRPr="00AA6CDB" w:rsidR="00AA6CDB" w:rsidTr="00AA6CDB" w14:paraId="671A9DE8" w14:textId="77777777">
              <w:trPr>
                <w:trHeight w:val="270"/>
              </w:trPr>
              <w:tc>
                <w:tcPr>
                  <w:tcW w:w="2440" w:type="dxa"/>
                  <w:tcBorders>
                    <w:top w:val="nil"/>
                    <w:left w:val="nil"/>
                    <w:bottom w:val="nil"/>
                    <w:right w:val="nil"/>
                  </w:tcBorders>
                  <w:noWrap/>
                  <w:vAlign w:val="center"/>
                  <w:hideMark/>
                </w:tcPr>
                <w:p w:rsidRPr="00AA6CDB" w:rsidR="00AA6CDB" w:rsidP="00AA6CDB" w:rsidRDefault="00AA6CDB" w14:paraId="0D2AF319" w14:textId="77777777">
                  <w:pPr>
                    <w:jc w:val="center"/>
                    <w:rPr>
                      <w:rFonts w:ascii="Trebuchet MS" w:hAnsi="Trebuchet MS"/>
                      <w:color w:val="000000"/>
                      <w:sz w:val="20"/>
                      <w:lang w:val="nl-BE"/>
                    </w:rPr>
                  </w:pPr>
                  <w:r w:rsidRPr="00AA6CDB">
                    <w:rPr>
                      <w:rFonts w:ascii="Trebuchet MS" w:hAnsi="Trebuchet MS"/>
                      <w:color w:val="000000"/>
                      <w:sz w:val="20"/>
                      <w:lang w:val="nl-BE"/>
                    </w:rPr>
                    <w:t>Oudenaarde</w:t>
                  </w:r>
                </w:p>
              </w:tc>
              <w:tc>
                <w:tcPr>
                  <w:tcW w:w="2880" w:type="dxa"/>
                  <w:tcBorders>
                    <w:top w:val="nil"/>
                    <w:left w:val="nil"/>
                    <w:bottom w:val="nil"/>
                    <w:right w:val="nil"/>
                  </w:tcBorders>
                  <w:noWrap/>
                  <w:vAlign w:val="center"/>
                  <w:hideMark/>
                </w:tcPr>
                <w:p w:rsidRPr="00AA6CDB" w:rsidR="00AA6CDB" w:rsidP="00AA6CDB" w:rsidRDefault="00AA6CDB" w14:paraId="43BCC6BF" w14:textId="77777777">
                  <w:pPr>
                    <w:jc w:val="center"/>
                    <w:rPr>
                      <w:rFonts w:ascii="Trebuchet MS" w:hAnsi="Trebuchet MS"/>
                      <w:color w:val="000000"/>
                      <w:sz w:val="20"/>
                      <w:lang w:val="nl-BE"/>
                    </w:rPr>
                  </w:pPr>
                  <w:r w:rsidRPr="00AA6CDB">
                    <w:rPr>
                      <w:rFonts w:ascii="Trebuchet MS" w:hAnsi="Trebuchet MS"/>
                      <w:color w:val="000000"/>
                      <w:sz w:val="20"/>
                      <w:lang w:val="nl-BE"/>
                    </w:rPr>
                    <w:t>Kruishoutem</w:t>
                  </w:r>
                </w:p>
              </w:tc>
              <w:tc>
                <w:tcPr>
                  <w:tcW w:w="2880" w:type="dxa"/>
                  <w:tcBorders>
                    <w:top w:val="nil"/>
                    <w:left w:val="nil"/>
                    <w:bottom w:val="nil"/>
                    <w:right w:val="nil"/>
                  </w:tcBorders>
                  <w:noWrap/>
                  <w:vAlign w:val="center"/>
                  <w:hideMark/>
                </w:tcPr>
                <w:p w:rsidRPr="00AA6CDB" w:rsidR="00AA6CDB" w:rsidP="00AA6CDB" w:rsidRDefault="00AA6CDB" w14:paraId="3C215DDC" w14:textId="77777777">
                  <w:pPr>
                    <w:jc w:val="center"/>
                    <w:rPr>
                      <w:rFonts w:ascii="Trebuchet MS" w:hAnsi="Trebuchet MS"/>
                      <w:color w:val="000000"/>
                      <w:sz w:val="20"/>
                      <w:lang w:val="nl-BE"/>
                    </w:rPr>
                  </w:pPr>
                  <w:r w:rsidRPr="00AA6CDB">
                    <w:rPr>
                      <w:rFonts w:ascii="Trebuchet MS" w:hAnsi="Trebuchet MS"/>
                      <w:color w:val="000000"/>
                      <w:sz w:val="20"/>
                      <w:lang w:val="nl-BE"/>
                    </w:rPr>
                    <w:t>15/02/2023</w:t>
                  </w:r>
                </w:p>
              </w:tc>
            </w:tr>
            <w:tr w:rsidRPr="00AA6CDB" w:rsidR="00AA6CDB" w:rsidTr="00AA6CDB" w14:paraId="19948967" w14:textId="77777777">
              <w:trPr>
                <w:trHeight w:val="270"/>
              </w:trPr>
              <w:tc>
                <w:tcPr>
                  <w:tcW w:w="2440" w:type="dxa"/>
                  <w:tcBorders>
                    <w:top w:val="nil"/>
                    <w:left w:val="nil"/>
                    <w:bottom w:val="nil"/>
                    <w:right w:val="nil"/>
                  </w:tcBorders>
                  <w:shd w:val="clear" w:color="E2EFDA" w:fill="E2EFDA"/>
                  <w:noWrap/>
                  <w:vAlign w:val="center"/>
                  <w:hideMark/>
                </w:tcPr>
                <w:p w:rsidRPr="00AA6CDB" w:rsidR="00AA6CDB" w:rsidP="00AA6CDB" w:rsidRDefault="00AA6CDB" w14:paraId="0328B716" w14:textId="77777777">
                  <w:pPr>
                    <w:jc w:val="center"/>
                    <w:rPr>
                      <w:rFonts w:ascii="Trebuchet MS" w:hAnsi="Trebuchet MS"/>
                      <w:color w:val="000000"/>
                      <w:sz w:val="20"/>
                      <w:lang w:val="nl-BE"/>
                    </w:rPr>
                  </w:pPr>
                  <w:r w:rsidRPr="00AA6CDB">
                    <w:rPr>
                      <w:rFonts w:ascii="Trebuchet MS" w:hAnsi="Trebuchet MS"/>
                      <w:color w:val="000000"/>
                      <w:sz w:val="20"/>
                      <w:lang w:val="nl-BE"/>
                    </w:rPr>
                    <w:t>Brussel</w:t>
                  </w:r>
                </w:p>
              </w:tc>
              <w:tc>
                <w:tcPr>
                  <w:tcW w:w="2880" w:type="dxa"/>
                  <w:tcBorders>
                    <w:top w:val="nil"/>
                    <w:left w:val="nil"/>
                    <w:bottom w:val="nil"/>
                    <w:right w:val="nil"/>
                  </w:tcBorders>
                  <w:shd w:val="clear" w:color="E2EFDA" w:fill="E2EFDA"/>
                  <w:noWrap/>
                  <w:vAlign w:val="center"/>
                  <w:hideMark/>
                </w:tcPr>
                <w:p w:rsidRPr="00AA6CDB" w:rsidR="00AA6CDB" w:rsidP="00AA6CDB" w:rsidRDefault="00AA6CDB" w14:paraId="4C046663" w14:textId="77777777">
                  <w:pPr>
                    <w:jc w:val="center"/>
                    <w:rPr>
                      <w:rFonts w:ascii="Trebuchet MS" w:hAnsi="Trebuchet MS"/>
                      <w:color w:val="000000"/>
                      <w:sz w:val="20"/>
                      <w:lang w:val="nl-BE"/>
                    </w:rPr>
                  </w:pPr>
                  <w:r w:rsidRPr="00AA6CDB">
                    <w:rPr>
                      <w:rFonts w:ascii="Trebuchet MS" w:hAnsi="Trebuchet MS"/>
                      <w:color w:val="000000"/>
                      <w:sz w:val="20"/>
                      <w:lang w:val="nl-BE"/>
                    </w:rPr>
                    <w:t>Halle St-Rochus</w:t>
                  </w:r>
                </w:p>
              </w:tc>
              <w:tc>
                <w:tcPr>
                  <w:tcW w:w="2880" w:type="dxa"/>
                  <w:tcBorders>
                    <w:top w:val="nil"/>
                    <w:left w:val="nil"/>
                    <w:bottom w:val="nil"/>
                    <w:right w:val="nil"/>
                  </w:tcBorders>
                  <w:shd w:val="clear" w:color="E2EFDA" w:fill="E2EFDA"/>
                  <w:noWrap/>
                  <w:vAlign w:val="center"/>
                  <w:hideMark/>
                </w:tcPr>
                <w:p w:rsidRPr="00AA6CDB" w:rsidR="00AA6CDB" w:rsidP="00AA6CDB" w:rsidRDefault="00AA6CDB" w14:paraId="5FD8C1ED" w14:textId="77777777">
                  <w:pPr>
                    <w:jc w:val="center"/>
                    <w:rPr>
                      <w:rFonts w:ascii="Trebuchet MS" w:hAnsi="Trebuchet MS"/>
                      <w:color w:val="000000"/>
                      <w:sz w:val="20"/>
                      <w:lang w:val="nl-BE"/>
                    </w:rPr>
                  </w:pPr>
                  <w:r w:rsidRPr="00AA6CDB">
                    <w:rPr>
                      <w:rFonts w:ascii="Trebuchet MS" w:hAnsi="Trebuchet MS"/>
                      <w:color w:val="000000"/>
                      <w:sz w:val="20"/>
                      <w:lang w:val="nl-BE"/>
                    </w:rPr>
                    <w:t>28/02/2023</w:t>
                  </w:r>
                </w:p>
              </w:tc>
            </w:tr>
            <w:tr w:rsidRPr="00AA6CDB" w:rsidR="00AA6CDB" w:rsidTr="00AA6CDB" w14:paraId="154B5A99" w14:textId="77777777">
              <w:trPr>
                <w:trHeight w:val="270"/>
              </w:trPr>
              <w:tc>
                <w:tcPr>
                  <w:tcW w:w="2440" w:type="dxa"/>
                  <w:tcBorders>
                    <w:top w:val="nil"/>
                    <w:left w:val="nil"/>
                    <w:bottom w:val="nil"/>
                    <w:right w:val="nil"/>
                  </w:tcBorders>
                  <w:noWrap/>
                  <w:vAlign w:val="center"/>
                  <w:hideMark/>
                </w:tcPr>
                <w:p w:rsidRPr="00AA6CDB" w:rsidR="00AA6CDB" w:rsidP="00AA6CDB" w:rsidRDefault="00AA6CDB" w14:paraId="7267E1E6" w14:textId="77777777">
                  <w:pPr>
                    <w:jc w:val="center"/>
                    <w:rPr>
                      <w:rFonts w:ascii="Trebuchet MS" w:hAnsi="Trebuchet MS"/>
                      <w:color w:val="000000"/>
                      <w:sz w:val="20"/>
                      <w:lang w:val="nl-BE"/>
                    </w:rPr>
                  </w:pPr>
                  <w:r w:rsidRPr="00AA6CDB">
                    <w:rPr>
                      <w:rFonts w:ascii="Trebuchet MS" w:hAnsi="Trebuchet MS"/>
                      <w:color w:val="000000"/>
                      <w:sz w:val="20"/>
                      <w:lang w:val="nl-BE"/>
                    </w:rPr>
                    <w:t>Limburg</w:t>
                  </w:r>
                </w:p>
              </w:tc>
              <w:tc>
                <w:tcPr>
                  <w:tcW w:w="2880" w:type="dxa"/>
                  <w:tcBorders>
                    <w:top w:val="nil"/>
                    <w:left w:val="nil"/>
                    <w:bottom w:val="nil"/>
                    <w:right w:val="nil"/>
                  </w:tcBorders>
                  <w:noWrap/>
                  <w:vAlign w:val="center"/>
                  <w:hideMark/>
                </w:tcPr>
                <w:p w:rsidRPr="00AA6CDB" w:rsidR="00AA6CDB" w:rsidP="00AA6CDB" w:rsidRDefault="00AA6CDB" w14:paraId="16521836" w14:textId="77777777">
                  <w:pPr>
                    <w:jc w:val="center"/>
                    <w:rPr>
                      <w:rFonts w:ascii="Trebuchet MS" w:hAnsi="Trebuchet MS"/>
                      <w:color w:val="000000"/>
                      <w:sz w:val="20"/>
                      <w:lang w:val="nl-BE"/>
                    </w:rPr>
                  </w:pPr>
                  <w:r w:rsidRPr="00AA6CDB">
                    <w:rPr>
                      <w:rFonts w:ascii="Trebuchet MS" w:hAnsi="Trebuchet MS"/>
                      <w:color w:val="000000"/>
                      <w:sz w:val="20"/>
                      <w:lang w:val="nl-BE"/>
                    </w:rPr>
                    <w:t>Grote Brogel</w:t>
                  </w:r>
                </w:p>
              </w:tc>
              <w:tc>
                <w:tcPr>
                  <w:tcW w:w="2880" w:type="dxa"/>
                  <w:tcBorders>
                    <w:top w:val="nil"/>
                    <w:left w:val="nil"/>
                    <w:bottom w:val="nil"/>
                    <w:right w:val="nil"/>
                  </w:tcBorders>
                  <w:noWrap/>
                  <w:vAlign w:val="center"/>
                  <w:hideMark/>
                </w:tcPr>
                <w:p w:rsidRPr="00AA6CDB" w:rsidR="00AA6CDB" w:rsidP="00AA6CDB" w:rsidRDefault="00AA6CDB" w14:paraId="66779992" w14:textId="77777777">
                  <w:pPr>
                    <w:jc w:val="center"/>
                    <w:rPr>
                      <w:rFonts w:ascii="Trebuchet MS" w:hAnsi="Trebuchet MS"/>
                      <w:color w:val="000000"/>
                      <w:sz w:val="20"/>
                      <w:lang w:val="nl-BE"/>
                    </w:rPr>
                  </w:pPr>
                  <w:r w:rsidRPr="00AA6CDB">
                    <w:rPr>
                      <w:rFonts w:ascii="Trebuchet MS" w:hAnsi="Trebuchet MS"/>
                      <w:color w:val="000000"/>
                      <w:sz w:val="20"/>
                      <w:lang w:val="nl-BE"/>
                    </w:rPr>
                    <w:t>12/01/2023</w:t>
                  </w:r>
                </w:p>
              </w:tc>
            </w:tr>
            <w:tr w:rsidRPr="00AA6CDB" w:rsidR="00AA6CDB" w:rsidTr="00AA6CDB" w14:paraId="086C5A29" w14:textId="77777777">
              <w:trPr>
                <w:trHeight w:val="270"/>
              </w:trPr>
              <w:tc>
                <w:tcPr>
                  <w:tcW w:w="2440" w:type="dxa"/>
                  <w:tcBorders>
                    <w:top w:val="nil"/>
                    <w:left w:val="nil"/>
                    <w:bottom w:val="nil"/>
                    <w:right w:val="nil"/>
                  </w:tcBorders>
                  <w:shd w:val="clear" w:color="E2EFDA" w:fill="E2EFDA"/>
                  <w:noWrap/>
                  <w:vAlign w:val="center"/>
                  <w:hideMark/>
                </w:tcPr>
                <w:p w:rsidRPr="00AA6CDB" w:rsidR="00AA6CDB" w:rsidP="00AA6CDB" w:rsidRDefault="00AA6CDB" w14:paraId="06DF49EC" w14:textId="77777777">
                  <w:pPr>
                    <w:jc w:val="center"/>
                    <w:rPr>
                      <w:rFonts w:ascii="Trebuchet MS" w:hAnsi="Trebuchet MS"/>
                      <w:color w:val="000000"/>
                      <w:sz w:val="20"/>
                      <w:lang w:val="nl-BE"/>
                    </w:rPr>
                  </w:pPr>
                  <w:r w:rsidRPr="00AA6CDB">
                    <w:rPr>
                      <w:rFonts w:ascii="Trebuchet MS" w:hAnsi="Trebuchet MS"/>
                      <w:color w:val="000000"/>
                      <w:sz w:val="20"/>
                      <w:lang w:val="nl-BE"/>
                    </w:rPr>
                    <w:t>Aalst</w:t>
                  </w:r>
                </w:p>
              </w:tc>
              <w:tc>
                <w:tcPr>
                  <w:tcW w:w="2880" w:type="dxa"/>
                  <w:tcBorders>
                    <w:top w:val="nil"/>
                    <w:left w:val="nil"/>
                    <w:bottom w:val="nil"/>
                    <w:right w:val="nil"/>
                  </w:tcBorders>
                  <w:shd w:val="clear" w:color="E2EFDA" w:fill="E2EFDA"/>
                  <w:noWrap/>
                  <w:vAlign w:val="center"/>
                  <w:hideMark/>
                </w:tcPr>
                <w:p w:rsidRPr="00AA6CDB" w:rsidR="00AA6CDB" w:rsidP="00AA6CDB" w:rsidRDefault="00AA6CDB" w14:paraId="3F2387E6" w14:textId="77777777">
                  <w:pPr>
                    <w:jc w:val="center"/>
                    <w:rPr>
                      <w:rFonts w:ascii="Trebuchet MS" w:hAnsi="Trebuchet MS"/>
                      <w:color w:val="000000"/>
                      <w:sz w:val="20"/>
                      <w:lang w:val="nl-BE"/>
                    </w:rPr>
                  </w:pPr>
                  <w:r w:rsidRPr="00AA6CDB">
                    <w:rPr>
                      <w:rFonts w:ascii="Trebuchet MS" w:hAnsi="Trebuchet MS"/>
                      <w:color w:val="000000"/>
                      <w:sz w:val="20"/>
                      <w:lang w:val="nl-BE"/>
                    </w:rPr>
                    <w:t>Welle</w:t>
                  </w:r>
                </w:p>
              </w:tc>
              <w:tc>
                <w:tcPr>
                  <w:tcW w:w="2880" w:type="dxa"/>
                  <w:tcBorders>
                    <w:top w:val="nil"/>
                    <w:left w:val="nil"/>
                    <w:bottom w:val="nil"/>
                    <w:right w:val="nil"/>
                  </w:tcBorders>
                  <w:shd w:val="clear" w:color="E2EFDA" w:fill="E2EFDA"/>
                  <w:noWrap/>
                  <w:vAlign w:val="center"/>
                  <w:hideMark/>
                </w:tcPr>
                <w:p w:rsidRPr="00AA6CDB" w:rsidR="00AA6CDB" w:rsidP="00AA6CDB" w:rsidRDefault="00AA6CDB" w14:paraId="51215FFD" w14:textId="77777777">
                  <w:pPr>
                    <w:jc w:val="center"/>
                    <w:rPr>
                      <w:rFonts w:ascii="Trebuchet MS" w:hAnsi="Trebuchet MS"/>
                      <w:color w:val="000000"/>
                      <w:sz w:val="20"/>
                      <w:lang w:val="nl-BE"/>
                    </w:rPr>
                  </w:pPr>
                  <w:r w:rsidRPr="00AA6CDB">
                    <w:rPr>
                      <w:rFonts w:ascii="Trebuchet MS" w:hAnsi="Trebuchet MS"/>
                      <w:color w:val="000000"/>
                      <w:sz w:val="20"/>
                      <w:lang w:val="nl-BE"/>
                    </w:rPr>
                    <w:t>16/02/2023</w:t>
                  </w:r>
                </w:p>
              </w:tc>
            </w:tr>
            <w:tr w:rsidRPr="00AA6CDB" w:rsidR="00AA6CDB" w:rsidTr="00AA6CDB" w14:paraId="7DEB3617" w14:textId="77777777">
              <w:trPr>
                <w:trHeight w:val="270"/>
              </w:trPr>
              <w:tc>
                <w:tcPr>
                  <w:tcW w:w="2440" w:type="dxa"/>
                  <w:tcBorders>
                    <w:top w:val="nil"/>
                    <w:left w:val="nil"/>
                    <w:bottom w:val="nil"/>
                    <w:right w:val="nil"/>
                  </w:tcBorders>
                  <w:noWrap/>
                  <w:vAlign w:val="center"/>
                  <w:hideMark/>
                </w:tcPr>
                <w:p w:rsidRPr="00AA6CDB" w:rsidR="00AA6CDB" w:rsidP="00AA6CDB" w:rsidRDefault="00AA6CDB" w14:paraId="3FCB83ED" w14:textId="77777777">
                  <w:pPr>
                    <w:jc w:val="center"/>
                    <w:rPr>
                      <w:rFonts w:ascii="Trebuchet MS" w:hAnsi="Trebuchet MS"/>
                      <w:color w:val="000000"/>
                      <w:sz w:val="20"/>
                      <w:lang w:val="nl-BE"/>
                    </w:rPr>
                  </w:pPr>
                  <w:r w:rsidRPr="00AA6CDB">
                    <w:rPr>
                      <w:rFonts w:ascii="Trebuchet MS" w:hAnsi="Trebuchet MS"/>
                      <w:color w:val="000000"/>
                      <w:sz w:val="20"/>
                      <w:lang w:val="nl-BE"/>
                    </w:rPr>
                    <w:t>Dendermonde</w:t>
                  </w:r>
                </w:p>
              </w:tc>
              <w:tc>
                <w:tcPr>
                  <w:tcW w:w="2880" w:type="dxa"/>
                  <w:tcBorders>
                    <w:top w:val="nil"/>
                    <w:left w:val="nil"/>
                    <w:bottom w:val="nil"/>
                    <w:right w:val="nil"/>
                  </w:tcBorders>
                  <w:noWrap/>
                  <w:vAlign w:val="center"/>
                  <w:hideMark/>
                </w:tcPr>
                <w:p w:rsidRPr="00AA6CDB" w:rsidR="00AA6CDB" w:rsidP="00AA6CDB" w:rsidRDefault="00AA6CDB" w14:paraId="7D90FB4D" w14:textId="77777777">
                  <w:pPr>
                    <w:jc w:val="center"/>
                    <w:rPr>
                      <w:rFonts w:ascii="Trebuchet MS" w:hAnsi="Trebuchet MS"/>
                      <w:color w:val="000000"/>
                      <w:sz w:val="20"/>
                      <w:lang w:val="nl-BE"/>
                    </w:rPr>
                  </w:pPr>
                  <w:r w:rsidRPr="00AA6CDB">
                    <w:rPr>
                      <w:rFonts w:ascii="Trebuchet MS" w:hAnsi="Trebuchet MS"/>
                      <w:color w:val="000000"/>
                      <w:sz w:val="20"/>
                      <w:lang w:val="nl-BE"/>
                    </w:rPr>
                    <w:t>Grembergen</w:t>
                  </w:r>
                </w:p>
              </w:tc>
              <w:tc>
                <w:tcPr>
                  <w:tcW w:w="2880" w:type="dxa"/>
                  <w:tcBorders>
                    <w:top w:val="nil"/>
                    <w:left w:val="nil"/>
                    <w:bottom w:val="nil"/>
                    <w:right w:val="nil"/>
                  </w:tcBorders>
                  <w:noWrap/>
                  <w:vAlign w:val="center"/>
                  <w:hideMark/>
                </w:tcPr>
                <w:p w:rsidRPr="00AA6CDB" w:rsidR="00AA6CDB" w:rsidP="00AA6CDB" w:rsidRDefault="00AA6CDB" w14:paraId="3E05C1DE" w14:textId="77777777">
                  <w:pPr>
                    <w:jc w:val="center"/>
                    <w:rPr>
                      <w:rFonts w:ascii="Trebuchet MS" w:hAnsi="Trebuchet MS"/>
                      <w:color w:val="000000"/>
                      <w:sz w:val="20"/>
                      <w:lang w:val="nl-BE"/>
                    </w:rPr>
                  </w:pPr>
                  <w:r w:rsidRPr="00AA6CDB">
                    <w:rPr>
                      <w:rFonts w:ascii="Trebuchet MS" w:hAnsi="Trebuchet MS"/>
                      <w:color w:val="000000"/>
                      <w:sz w:val="20"/>
                      <w:lang w:val="nl-BE"/>
                    </w:rPr>
                    <w:t>16/02/2023</w:t>
                  </w:r>
                </w:p>
              </w:tc>
            </w:tr>
            <w:tr w:rsidRPr="00AA6CDB" w:rsidR="00AA6CDB" w:rsidTr="00AA6CDB" w14:paraId="77BF6BF6" w14:textId="77777777">
              <w:trPr>
                <w:trHeight w:val="270"/>
              </w:trPr>
              <w:tc>
                <w:tcPr>
                  <w:tcW w:w="2440" w:type="dxa"/>
                  <w:tcBorders>
                    <w:top w:val="nil"/>
                    <w:left w:val="nil"/>
                    <w:bottom w:val="nil"/>
                    <w:right w:val="nil"/>
                  </w:tcBorders>
                  <w:shd w:val="clear" w:color="E2EFDA" w:fill="E2EFDA"/>
                  <w:noWrap/>
                  <w:vAlign w:val="center"/>
                  <w:hideMark/>
                </w:tcPr>
                <w:p w:rsidRPr="00AA6CDB" w:rsidR="00AA6CDB" w:rsidP="00AA6CDB" w:rsidRDefault="00AA6CDB" w14:paraId="43870565" w14:textId="77777777">
                  <w:pPr>
                    <w:jc w:val="center"/>
                    <w:rPr>
                      <w:rFonts w:ascii="Trebuchet MS" w:hAnsi="Trebuchet MS"/>
                      <w:color w:val="000000"/>
                      <w:sz w:val="20"/>
                      <w:lang w:val="nl-BE"/>
                    </w:rPr>
                  </w:pPr>
                  <w:r w:rsidRPr="00AA6CDB">
                    <w:rPr>
                      <w:rFonts w:ascii="Trebuchet MS" w:hAnsi="Trebuchet MS"/>
                      <w:color w:val="000000"/>
                      <w:sz w:val="20"/>
                      <w:lang w:val="nl-BE"/>
                    </w:rPr>
                    <w:t>Roeselare</w:t>
                  </w:r>
                </w:p>
              </w:tc>
              <w:tc>
                <w:tcPr>
                  <w:tcW w:w="2880" w:type="dxa"/>
                  <w:tcBorders>
                    <w:top w:val="nil"/>
                    <w:left w:val="nil"/>
                    <w:bottom w:val="nil"/>
                    <w:right w:val="nil"/>
                  </w:tcBorders>
                  <w:shd w:val="clear" w:color="E2EFDA" w:fill="E2EFDA"/>
                  <w:noWrap/>
                  <w:vAlign w:val="center"/>
                  <w:hideMark/>
                </w:tcPr>
                <w:p w:rsidRPr="00AA6CDB" w:rsidR="00AA6CDB" w:rsidP="00AA6CDB" w:rsidRDefault="00AA6CDB" w14:paraId="2DE6C30B" w14:textId="77777777">
                  <w:pPr>
                    <w:jc w:val="center"/>
                    <w:rPr>
                      <w:rFonts w:ascii="Trebuchet MS" w:hAnsi="Trebuchet MS"/>
                      <w:color w:val="000000"/>
                      <w:sz w:val="20"/>
                      <w:lang w:val="nl-BE"/>
                    </w:rPr>
                  </w:pPr>
                  <w:r w:rsidRPr="00AA6CDB">
                    <w:rPr>
                      <w:rFonts w:ascii="Trebuchet MS" w:hAnsi="Trebuchet MS"/>
                      <w:color w:val="000000"/>
                      <w:sz w:val="20"/>
                      <w:lang w:val="nl-BE"/>
                    </w:rPr>
                    <w:t>Oostnieuwkerke</w:t>
                  </w:r>
                </w:p>
              </w:tc>
              <w:tc>
                <w:tcPr>
                  <w:tcW w:w="2880" w:type="dxa"/>
                  <w:tcBorders>
                    <w:top w:val="nil"/>
                    <w:left w:val="nil"/>
                    <w:bottom w:val="nil"/>
                    <w:right w:val="nil"/>
                  </w:tcBorders>
                  <w:shd w:val="clear" w:color="E2EFDA" w:fill="E2EFDA"/>
                  <w:noWrap/>
                  <w:vAlign w:val="center"/>
                  <w:hideMark/>
                </w:tcPr>
                <w:p w:rsidRPr="00AA6CDB" w:rsidR="00AA6CDB" w:rsidP="00AA6CDB" w:rsidRDefault="00AA6CDB" w14:paraId="08D53E30" w14:textId="77777777">
                  <w:pPr>
                    <w:jc w:val="center"/>
                    <w:rPr>
                      <w:rFonts w:ascii="Trebuchet MS" w:hAnsi="Trebuchet MS"/>
                      <w:color w:val="000000"/>
                      <w:sz w:val="20"/>
                      <w:lang w:val="nl-BE"/>
                    </w:rPr>
                  </w:pPr>
                  <w:r w:rsidRPr="00AA6CDB">
                    <w:rPr>
                      <w:rFonts w:ascii="Trebuchet MS" w:hAnsi="Trebuchet MS"/>
                      <w:color w:val="000000"/>
                      <w:sz w:val="20"/>
                      <w:lang w:val="nl-BE"/>
                    </w:rPr>
                    <w:t>begin april</w:t>
                  </w:r>
                </w:p>
              </w:tc>
            </w:tr>
            <w:tr w:rsidRPr="00AA6CDB" w:rsidR="00AA6CDB" w:rsidTr="00AA6CDB" w14:paraId="06AA84E8" w14:textId="77777777">
              <w:trPr>
                <w:trHeight w:val="270"/>
              </w:trPr>
              <w:tc>
                <w:tcPr>
                  <w:tcW w:w="2440" w:type="dxa"/>
                  <w:tcBorders>
                    <w:top w:val="nil"/>
                    <w:left w:val="nil"/>
                    <w:bottom w:val="nil"/>
                    <w:right w:val="nil"/>
                  </w:tcBorders>
                  <w:noWrap/>
                  <w:vAlign w:val="center"/>
                  <w:hideMark/>
                </w:tcPr>
                <w:p w:rsidRPr="00AA6CDB" w:rsidR="00AA6CDB" w:rsidP="00AA6CDB" w:rsidRDefault="00AA6CDB" w14:paraId="059DA2DF" w14:textId="77777777">
                  <w:pPr>
                    <w:jc w:val="center"/>
                    <w:rPr>
                      <w:rFonts w:ascii="Trebuchet MS" w:hAnsi="Trebuchet MS"/>
                      <w:color w:val="000000"/>
                      <w:sz w:val="20"/>
                      <w:lang w:val="nl-BE"/>
                    </w:rPr>
                  </w:pPr>
                  <w:r w:rsidRPr="00AA6CDB">
                    <w:rPr>
                      <w:rFonts w:ascii="Trebuchet MS" w:hAnsi="Trebuchet MS"/>
                      <w:color w:val="000000"/>
                      <w:sz w:val="20"/>
                      <w:lang w:val="nl-BE"/>
                    </w:rPr>
                    <w:t>Kortrijk</w:t>
                  </w:r>
                </w:p>
              </w:tc>
              <w:tc>
                <w:tcPr>
                  <w:tcW w:w="2880" w:type="dxa"/>
                  <w:tcBorders>
                    <w:top w:val="nil"/>
                    <w:left w:val="nil"/>
                    <w:bottom w:val="nil"/>
                    <w:right w:val="nil"/>
                  </w:tcBorders>
                  <w:noWrap/>
                  <w:vAlign w:val="center"/>
                  <w:hideMark/>
                </w:tcPr>
                <w:p w:rsidRPr="00AA6CDB" w:rsidR="00AA6CDB" w:rsidP="00AA6CDB" w:rsidRDefault="00AA6CDB" w14:paraId="0B7E0B13" w14:textId="77777777">
                  <w:pPr>
                    <w:jc w:val="center"/>
                    <w:rPr>
                      <w:rFonts w:ascii="Trebuchet MS" w:hAnsi="Trebuchet MS"/>
                      <w:color w:val="000000"/>
                      <w:sz w:val="20"/>
                      <w:lang w:val="nl-BE"/>
                    </w:rPr>
                  </w:pPr>
                  <w:r w:rsidRPr="00AA6CDB">
                    <w:rPr>
                      <w:rFonts w:ascii="Trebuchet MS" w:hAnsi="Trebuchet MS"/>
                      <w:color w:val="000000"/>
                      <w:sz w:val="20"/>
                      <w:lang w:val="nl-BE"/>
                    </w:rPr>
                    <w:t>Waregem</w:t>
                  </w:r>
                </w:p>
              </w:tc>
              <w:tc>
                <w:tcPr>
                  <w:tcW w:w="2880" w:type="dxa"/>
                  <w:tcBorders>
                    <w:top w:val="nil"/>
                    <w:left w:val="nil"/>
                    <w:bottom w:val="nil"/>
                    <w:right w:val="nil"/>
                  </w:tcBorders>
                  <w:noWrap/>
                  <w:vAlign w:val="center"/>
                  <w:hideMark/>
                </w:tcPr>
                <w:p w:rsidRPr="00AA6CDB" w:rsidR="00AA6CDB" w:rsidP="00AA6CDB" w:rsidRDefault="00AA6CDB" w14:paraId="7D7B8501" w14:textId="77777777">
                  <w:pPr>
                    <w:jc w:val="center"/>
                    <w:rPr>
                      <w:rFonts w:ascii="Trebuchet MS" w:hAnsi="Trebuchet MS"/>
                      <w:color w:val="000000"/>
                      <w:sz w:val="20"/>
                      <w:lang w:val="nl-BE"/>
                    </w:rPr>
                  </w:pPr>
                  <w:r w:rsidRPr="00AA6CDB">
                    <w:rPr>
                      <w:rFonts w:ascii="Trebuchet MS" w:hAnsi="Trebuchet MS"/>
                      <w:color w:val="000000"/>
                      <w:sz w:val="20"/>
                      <w:lang w:val="nl-BE"/>
                    </w:rPr>
                    <w:t>22/09/2023</w:t>
                  </w:r>
                </w:p>
              </w:tc>
            </w:tr>
          </w:tbl>
          <w:p w:rsidRPr="009121AB" w:rsidR="00AA6CDB" w:rsidP="009121AB" w:rsidRDefault="00AA6CDB" w14:paraId="65E43D09" w14:textId="77777777">
            <w:pPr>
              <w:tabs>
                <w:tab w:val="left" w:pos="284"/>
                <w:tab w:val="left" w:pos="2881"/>
                <w:tab w:val="left" w:pos="5041"/>
                <w:tab w:val="center" w:pos="7201"/>
                <w:tab w:val="right" w:pos="9120"/>
              </w:tabs>
              <w:ind w:left="360"/>
              <w:rPr>
                <w:sz w:val="20"/>
              </w:rPr>
            </w:pPr>
          </w:p>
          <w:p w:rsidRPr="009121AB" w:rsidR="009121AB" w:rsidP="009121AB" w:rsidRDefault="009121AB" w14:paraId="621B9545" w14:textId="77777777">
            <w:pPr>
              <w:pStyle w:val="Lijstalinea"/>
              <w:ind w:left="1080"/>
              <w:rPr>
                <w:szCs w:val="20"/>
              </w:rPr>
            </w:pPr>
            <w:r w:rsidRPr="009121AB">
              <w:rPr>
                <w:szCs w:val="20"/>
              </w:rPr>
              <w:t xml:space="preserve"> </w:t>
            </w:r>
          </w:p>
          <w:p w:rsidRPr="009121AB" w:rsidR="009121AB" w:rsidP="009121AB" w:rsidRDefault="009121AB" w14:paraId="573A726C" w14:textId="77777777">
            <w:pPr>
              <w:pStyle w:val="Lijstalinea"/>
              <w:numPr>
                <w:ilvl w:val="0"/>
                <w:numId w:val="27"/>
              </w:numPr>
              <w:tabs>
                <w:tab w:val="left" w:pos="284"/>
                <w:tab w:val="left" w:pos="2881"/>
                <w:tab w:val="left" w:pos="5041"/>
                <w:tab w:val="center" w:pos="7201"/>
                <w:tab w:val="right" w:pos="9120"/>
              </w:tabs>
              <w:ind w:left="360"/>
              <w:rPr>
                <w:b/>
                <w:bCs/>
                <w:szCs w:val="20"/>
              </w:rPr>
            </w:pPr>
            <w:r w:rsidRPr="009121AB">
              <w:rPr>
                <w:b/>
                <w:bCs/>
                <w:szCs w:val="20"/>
              </w:rPr>
              <w:t xml:space="preserve">IpItUp-challenge: </w:t>
            </w:r>
          </w:p>
          <w:p w:rsidRPr="009121AB" w:rsidR="009121AB" w:rsidP="009121AB" w:rsidRDefault="009121AB" w14:paraId="78448AD3" w14:textId="77777777">
            <w:pPr>
              <w:pStyle w:val="Lijstalinea"/>
              <w:tabs>
                <w:tab w:val="left" w:pos="284"/>
                <w:tab w:val="left" w:pos="2881"/>
                <w:tab w:val="left" w:pos="5041"/>
                <w:tab w:val="center" w:pos="7201"/>
                <w:tab w:val="right" w:pos="9120"/>
              </w:tabs>
              <w:ind w:left="360"/>
              <w:rPr>
                <w:szCs w:val="20"/>
              </w:rPr>
            </w:pPr>
            <w:r w:rsidRPr="009121AB">
              <w:rPr>
                <w:szCs w:val="20"/>
              </w:rPr>
              <w:t>Gaat van start in april. De bingokaarten voor individuen en trefpunten die willen deelnemen aan de uitdaging bij een beweegbank zijn klaar. Er komt nog een alternatief om de uitdaging aan te gaan aan een gewone zitbank. Daarvan is de bingokaart in de maak. Voor deze versie wordt ook een overzicht gemaakt van mogelijke oefeningen die je kunt doen aan een zitbank.</w:t>
            </w:r>
          </w:p>
          <w:p w:rsidRPr="009121AB" w:rsidR="009121AB" w:rsidP="009121AB" w:rsidRDefault="009121AB" w14:paraId="0BEDAE89" w14:textId="2AA84036">
            <w:pPr>
              <w:tabs>
                <w:tab w:val="left" w:pos="284"/>
                <w:tab w:val="left" w:pos="2881"/>
                <w:tab w:val="left" w:pos="5041"/>
                <w:tab w:val="center" w:pos="7201"/>
                <w:tab w:val="right" w:pos="9120"/>
              </w:tabs>
              <w:rPr>
                <w:sz w:val="20"/>
                <w:lang w:val="nl-BE"/>
              </w:rPr>
            </w:pPr>
          </w:p>
        </w:tc>
      </w:tr>
    </w:tbl>
    <w:p w:rsidR="00932663" w:rsidP="006B1C1E" w:rsidRDefault="00932663" w14:paraId="57EB0A7C" w14:textId="150E9553"/>
    <w:p w:rsidR="00AA6CDB" w:rsidP="006B1C1E" w:rsidRDefault="00AA6CDB" w14:paraId="6B83417B" w14:textId="2573EB98"/>
    <w:p w:rsidR="00AA6CDB" w:rsidP="006B1C1E" w:rsidRDefault="00AA6CDB" w14:paraId="6B21ECE0" w14:textId="0F89323B"/>
    <w:p w:rsidR="00AA6CDB" w:rsidP="006B1C1E" w:rsidRDefault="00AA6CDB" w14:paraId="1D58C7CB" w14:textId="71F57FB9"/>
    <w:p w:rsidR="00AA6CDB" w:rsidP="006B1C1E" w:rsidRDefault="00AA6CDB" w14:paraId="7231D942" w14:textId="7D68BF52"/>
    <w:p w:rsidR="00AA6CDB" w:rsidP="006B1C1E" w:rsidRDefault="00AA6CDB" w14:paraId="3680A0DB" w14:textId="7FA7B2F8"/>
    <w:p w:rsidR="00AA6CDB" w:rsidP="006B1C1E" w:rsidRDefault="00AA6CDB" w14:paraId="5F89C3E3" w14:textId="432CB59B"/>
    <w:p w:rsidR="00AA6CDB" w:rsidP="006B1C1E" w:rsidRDefault="00AA6CDB" w14:paraId="253FC27E" w14:textId="77777777"/>
    <w:tbl>
      <w:tblPr>
        <w:tblW w:w="9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637"/>
        <w:gridCol w:w="9214"/>
      </w:tblGrid>
      <w:tr w:rsidR="00E16B26" w:rsidTr="00495B54" w14:paraId="2E40445E" w14:textId="77777777">
        <w:trPr>
          <w:cantSplit/>
        </w:trPr>
        <w:tc>
          <w:tcPr>
            <w:tcW w:w="637" w:type="dxa"/>
            <w:shd w:val="clear" w:color="auto" w:fill="auto"/>
          </w:tcPr>
          <w:p w:rsidR="00E16B26" w:rsidP="00495B54" w:rsidRDefault="00E16B26" w14:paraId="3DB3C309" w14:textId="49168066">
            <w:pPr>
              <w:pStyle w:val="Koptekst"/>
              <w:tabs>
                <w:tab w:val="clear" w:pos="4536"/>
                <w:tab w:val="clear" w:pos="9072"/>
              </w:tabs>
              <w:spacing w:line="360" w:lineRule="auto"/>
              <w:rPr>
                <w:b/>
                <w:sz w:val="28"/>
                <w:lang w:val="nl-BE"/>
              </w:rPr>
            </w:pPr>
            <w:r>
              <w:rPr>
                <w:b/>
                <w:sz w:val="28"/>
                <w:lang w:val="nl-BE"/>
              </w:rPr>
              <w:t xml:space="preserve">7. </w:t>
            </w:r>
          </w:p>
        </w:tc>
        <w:tc>
          <w:tcPr>
            <w:tcW w:w="9214" w:type="dxa"/>
            <w:shd w:val="clear" w:color="auto" w:fill="auto"/>
          </w:tcPr>
          <w:p w:rsidRPr="009B5BD9" w:rsidR="00E16B26" w:rsidRDefault="004B6990" w14:paraId="344DF86D" w14:textId="0D13968B">
            <w:pPr>
              <w:pStyle w:val="Kop1"/>
              <w:rPr>
                <w:lang w:val="nl-BE"/>
              </w:rPr>
            </w:pPr>
            <w:bookmarkStart w:name="_Toc122598830" w:id="16"/>
            <w:r>
              <w:rPr>
                <w:lang w:val="nl-BE"/>
              </w:rPr>
              <w:t>Varia</w:t>
            </w:r>
            <w:bookmarkEnd w:id="16"/>
          </w:p>
        </w:tc>
      </w:tr>
      <w:tr w:rsidRPr="008247B9" w:rsidR="00E16B26" w:rsidTr="00495B54" w14:paraId="0F55487A" w14:textId="77777777">
        <w:trPr>
          <w:trHeight w:val="262"/>
        </w:trPr>
        <w:tc>
          <w:tcPr>
            <w:tcW w:w="637" w:type="dxa"/>
          </w:tcPr>
          <w:p w:rsidR="00E16B26" w:rsidP="00495B54" w:rsidRDefault="00E16B26" w14:paraId="728B8AA9" w14:textId="77777777">
            <w:pPr>
              <w:pStyle w:val="Koptekst"/>
              <w:tabs>
                <w:tab w:val="clear" w:pos="4536"/>
                <w:tab w:val="clear" w:pos="9072"/>
              </w:tabs>
              <w:rPr>
                <w:b/>
                <w:lang w:val="nl-BE"/>
              </w:rPr>
            </w:pPr>
          </w:p>
        </w:tc>
        <w:tc>
          <w:tcPr>
            <w:tcW w:w="9214" w:type="dxa"/>
          </w:tcPr>
          <w:p w:rsidR="00E16B26" w:rsidP="00495B54" w:rsidRDefault="00E16B26" w14:paraId="343B8D51" w14:textId="77777777">
            <w:pPr>
              <w:tabs>
                <w:tab w:val="left" w:pos="284"/>
                <w:tab w:val="left" w:pos="2881"/>
                <w:tab w:val="left" w:pos="5041"/>
                <w:tab w:val="center" w:pos="7201"/>
                <w:tab w:val="right" w:pos="9120"/>
              </w:tabs>
              <w:rPr>
                <w:sz w:val="20"/>
                <w:szCs w:val="18"/>
                <w:lang w:val="nl-BE"/>
              </w:rPr>
            </w:pPr>
          </w:p>
          <w:p w:rsidRPr="00E96E72" w:rsidR="00E96E72" w:rsidP="00E96E72" w:rsidRDefault="00E96E72" w14:paraId="6BA93B35" w14:textId="77777777">
            <w:pPr>
              <w:tabs>
                <w:tab w:val="left" w:pos="284"/>
                <w:tab w:val="left" w:pos="2881"/>
                <w:tab w:val="left" w:pos="5041"/>
                <w:tab w:val="center" w:pos="7201"/>
                <w:tab w:val="right" w:pos="9120"/>
              </w:tabs>
              <w:rPr>
                <w:b/>
                <w:bCs/>
                <w:sz w:val="20"/>
                <w:szCs w:val="18"/>
              </w:rPr>
            </w:pPr>
            <w:r w:rsidRPr="00E96E72">
              <w:rPr>
                <w:b/>
                <w:bCs/>
                <w:sz w:val="20"/>
                <w:szCs w:val="18"/>
              </w:rPr>
              <w:t>Vergaderdata 2023</w:t>
            </w:r>
          </w:p>
          <w:p w:rsidR="00E96E72" w:rsidP="00E96E72" w:rsidRDefault="00E96E72" w14:paraId="565157D7" w14:textId="6EFFD5C1">
            <w:pPr>
              <w:pStyle w:val="Lijstalinea"/>
              <w:numPr>
                <w:ilvl w:val="0"/>
                <w:numId w:val="27"/>
              </w:numPr>
              <w:tabs>
                <w:tab w:val="left" w:pos="284"/>
                <w:tab w:val="left" w:pos="2881"/>
                <w:tab w:val="left" w:pos="5041"/>
                <w:tab w:val="center" w:pos="7201"/>
                <w:tab w:val="right" w:pos="9120"/>
              </w:tabs>
              <w:rPr>
                <w:szCs w:val="18"/>
              </w:rPr>
            </w:pPr>
            <w:r>
              <w:rPr>
                <w:szCs w:val="18"/>
              </w:rPr>
              <w:t xml:space="preserve">Vrijdag </w:t>
            </w:r>
            <w:r w:rsidR="00224297">
              <w:rPr>
                <w:szCs w:val="18"/>
              </w:rPr>
              <w:t>3</w:t>
            </w:r>
            <w:r>
              <w:rPr>
                <w:szCs w:val="18"/>
              </w:rPr>
              <w:t xml:space="preserve"> februari</w:t>
            </w:r>
          </w:p>
          <w:p w:rsidR="00E96E72" w:rsidP="00E96E72" w:rsidRDefault="00E96E72" w14:paraId="09A3A90D" w14:textId="77777777">
            <w:pPr>
              <w:pStyle w:val="Lijstalinea"/>
              <w:numPr>
                <w:ilvl w:val="0"/>
                <w:numId w:val="27"/>
              </w:numPr>
              <w:tabs>
                <w:tab w:val="left" w:pos="284"/>
                <w:tab w:val="left" w:pos="2881"/>
                <w:tab w:val="left" w:pos="5041"/>
                <w:tab w:val="center" w:pos="7201"/>
                <w:tab w:val="right" w:pos="9120"/>
              </w:tabs>
              <w:rPr>
                <w:szCs w:val="18"/>
              </w:rPr>
            </w:pPr>
            <w:r>
              <w:rPr>
                <w:szCs w:val="18"/>
              </w:rPr>
              <w:t>Dinsdag 21 maart</w:t>
            </w:r>
          </w:p>
          <w:p w:rsidR="00E96E72" w:rsidP="00E96E72" w:rsidRDefault="00E96E72" w14:paraId="6699184F" w14:textId="77777777">
            <w:pPr>
              <w:pStyle w:val="Lijstalinea"/>
              <w:numPr>
                <w:ilvl w:val="0"/>
                <w:numId w:val="27"/>
              </w:numPr>
              <w:tabs>
                <w:tab w:val="left" w:pos="284"/>
                <w:tab w:val="left" w:pos="2881"/>
                <w:tab w:val="left" w:pos="5041"/>
                <w:tab w:val="center" w:pos="7201"/>
                <w:tab w:val="right" w:pos="9120"/>
              </w:tabs>
              <w:rPr>
                <w:szCs w:val="18"/>
              </w:rPr>
            </w:pPr>
            <w:r>
              <w:rPr>
                <w:szCs w:val="18"/>
              </w:rPr>
              <w:t>Dinsdag 20 juni</w:t>
            </w:r>
          </w:p>
          <w:p w:rsidR="00E96E72" w:rsidP="00E96E72" w:rsidRDefault="00E96E72" w14:paraId="1A467E92" w14:textId="77777777">
            <w:pPr>
              <w:pStyle w:val="Lijstalinea"/>
              <w:numPr>
                <w:ilvl w:val="0"/>
                <w:numId w:val="27"/>
              </w:numPr>
              <w:tabs>
                <w:tab w:val="left" w:pos="284"/>
                <w:tab w:val="left" w:pos="2881"/>
                <w:tab w:val="left" w:pos="5041"/>
                <w:tab w:val="center" w:pos="7201"/>
                <w:tab w:val="right" w:pos="9120"/>
              </w:tabs>
              <w:rPr>
                <w:szCs w:val="18"/>
              </w:rPr>
            </w:pPr>
            <w:r>
              <w:rPr>
                <w:szCs w:val="18"/>
              </w:rPr>
              <w:t>Dinsdag 3 oktober</w:t>
            </w:r>
          </w:p>
          <w:p w:rsidR="00E96E72" w:rsidP="00E96E72" w:rsidRDefault="00E96E72" w14:paraId="1D7261C9" w14:textId="77777777">
            <w:pPr>
              <w:pStyle w:val="Lijstalinea"/>
              <w:numPr>
                <w:ilvl w:val="0"/>
                <w:numId w:val="27"/>
              </w:numPr>
              <w:tabs>
                <w:tab w:val="left" w:pos="284"/>
                <w:tab w:val="left" w:pos="2881"/>
                <w:tab w:val="left" w:pos="5041"/>
                <w:tab w:val="center" w:pos="7201"/>
                <w:tab w:val="right" w:pos="9120"/>
              </w:tabs>
              <w:rPr>
                <w:szCs w:val="18"/>
              </w:rPr>
            </w:pPr>
            <w:r>
              <w:rPr>
                <w:szCs w:val="18"/>
              </w:rPr>
              <w:t>Dinsdag 12 december</w:t>
            </w:r>
          </w:p>
          <w:p w:rsidR="00E96E72" w:rsidP="00495B54" w:rsidRDefault="00E96E72" w14:paraId="63A03102" w14:textId="77777777">
            <w:pPr>
              <w:tabs>
                <w:tab w:val="left" w:pos="284"/>
                <w:tab w:val="left" w:pos="2881"/>
                <w:tab w:val="left" w:pos="5041"/>
                <w:tab w:val="center" w:pos="7201"/>
                <w:tab w:val="right" w:pos="9120"/>
              </w:tabs>
              <w:rPr>
                <w:sz w:val="20"/>
                <w:szCs w:val="18"/>
                <w:lang w:val="nl-BE"/>
              </w:rPr>
            </w:pPr>
          </w:p>
          <w:p w:rsidRPr="00E96E72" w:rsidR="00E96E72" w:rsidP="00495B54" w:rsidRDefault="00E96E72" w14:paraId="3B1CF627" w14:textId="2078BC6B">
            <w:pPr>
              <w:tabs>
                <w:tab w:val="left" w:pos="284"/>
                <w:tab w:val="left" w:pos="2881"/>
                <w:tab w:val="left" w:pos="5041"/>
                <w:tab w:val="center" w:pos="7201"/>
                <w:tab w:val="right" w:pos="9120"/>
              </w:tabs>
              <w:rPr>
                <w:b/>
                <w:bCs/>
                <w:sz w:val="20"/>
                <w:szCs w:val="18"/>
                <w:lang w:val="nl-BE"/>
              </w:rPr>
            </w:pPr>
            <w:r w:rsidRPr="00E96E72">
              <w:rPr>
                <w:b/>
                <w:bCs/>
                <w:sz w:val="20"/>
                <w:szCs w:val="18"/>
                <w:lang w:val="nl-BE"/>
              </w:rPr>
              <w:t>Agenda bestuur 0</w:t>
            </w:r>
            <w:r w:rsidR="00224297">
              <w:rPr>
                <w:b/>
                <w:bCs/>
                <w:sz w:val="20"/>
                <w:szCs w:val="18"/>
                <w:lang w:val="nl-BE"/>
              </w:rPr>
              <w:t>3</w:t>
            </w:r>
            <w:r w:rsidRPr="00E96E72">
              <w:rPr>
                <w:b/>
                <w:bCs/>
                <w:sz w:val="20"/>
                <w:szCs w:val="18"/>
                <w:lang w:val="nl-BE"/>
              </w:rPr>
              <w:t>/02/20</w:t>
            </w:r>
            <w:r>
              <w:rPr>
                <w:b/>
                <w:bCs/>
                <w:sz w:val="20"/>
                <w:szCs w:val="18"/>
                <w:lang w:val="nl-BE"/>
              </w:rPr>
              <w:t>2</w:t>
            </w:r>
            <w:r w:rsidRPr="00E96E72">
              <w:rPr>
                <w:b/>
                <w:bCs/>
                <w:sz w:val="20"/>
                <w:szCs w:val="18"/>
                <w:lang w:val="nl-BE"/>
              </w:rPr>
              <w:t>3</w:t>
            </w:r>
          </w:p>
          <w:p w:rsidRPr="00E96E72" w:rsidR="00E96E72" w:rsidP="00E96E72" w:rsidRDefault="00E96E72" w14:paraId="0D4EB995" w14:textId="77777777">
            <w:pPr>
              <w:numPr>
                <w:ilvl w:val="0"/>
                <w:numId w:val="30"/>
              </w:numPr>
              <w:tabs>
                <w:tab w:val="left" w:pos="284"/>
                <w:tab w:val="left" w:pos="2881"/>
                <w:tab w:val="left" w:pos="5041"/>
                <w:tab w:val="center" w:pos="7201"/>
                <w:tab w:val="right" w:pos="9120"/>
              </w:tabs>
              <w:rPr>
                <w:sz w:val="20"/>
                <w:szCs w:val="18"/>
                <w:lang w:val="nl-BE"/>
              </w:rPr>
            </w:pPr>
            <w:r w:rsidRPr="00E96E72">
              <w:rPr>
                <w:sz w:val="20"/>
                <w:szCs w:val="18"/>
                <w:lang w:val="nl-BE"/>
              </w:rPr>
              <w:t>Statuten en vernieuwing bestuur (2</w:t>
            </w:r>
            <w:r w:rsidRPr="00E96E72">
              <w:rPr>
                <w:sz w:val="20"/>
                <w:szCs w:val="18"/>
                <w:vertAlign w:val="superscript"/>
                <w:lang w:val="nl-BE"/>
              </w:rPr>
              <w:t>de</w:t>
            </w:r>
            <w:r w:rsidRPr="00E96E72">
              <w:rPr>
                <w:sz w:val="20"/>
                <w:szCs w:val="18"/>
                <w:lang w:val="nl-BE"/>
              </w:rPr>
              <w:t xml:space="preserve"> bespreking)</w:t>
            </w:r>
          </w:p>
          <w:p w:rsidRPr="00E96E72" w:rsidR="00E96E72" w:rsidP="00E96E72" w:rsidRDefault="00E96E72" w14:paraId="20324D9E" w14:textId="77777777">
            <w:pPr>
              <w:numPr>
                <w:ilvl w:val="0"/>
                <w:numId w:val="30"/>
              </w:numPr>
              <w:tabs>
                <w:tab w:val="left" w:pos="284"/>
                <w:tab w:val="left" w:pos="2881"/>
                <w:tab w:val="left" w:pos="5041"/>
                <w:tab w:val="center" w:pos="7201"/>
                <w:tab w:val="right" w:pos="9120"/>
              </w:tabs>
              <w:rPr>
                <w:sz w:val="20"/>
                <w:szCs w:val="18"/>
                <w:lang w:val="nl-BE"/>
              </w:rPr>
            </w:pPr>
            <w:r w:rsidRPr="00E96E72">
              <w:rPr>
                <w:sz w:val="20"/>
                <w:szCs w:val="18"/>
                <w:lang w:val="nl-BE"/>
              </w:rPr>
              <w:t>Financiën</w:t>
            </w:r>
          </w:p>
          <w:p w:rsidRPr="00E96E72" w:rsidR="00E96E72" w:rsidP="00E96E72" w:rsidRDefault="00E96E72" w14:paraId="44D85AA0" w14:textId="77777777">
            <w:pPr>
              <w:numPr>
                <w:ilvl w:val="1"/>
                <w:numId w:val="30"/>
              </w:numPr>
              <w:tabs>
                <w:tab w:val="left" w:pos="284"/>
                <w:tab w:val="left" w:pos="2881"/>
                <w:tab w:val="left" w:pos="5041"/>
                <w:tab w:val="center" w:pos="7201"/>
                <w:tab w:val="right" w:pos="9120"/>
              </w:tabs>
              <w:rPr>
                <w:sz w:val="20"/>
                <w:szCs w:val="18"/>
                <w:lang w:val="nl-BE"/>
              </w:rPr>
            </w:pPr>
            <w:r w:rsidRPr="00E96E72">
              <w:rPr>
                <w:sz w:val="20"/>
                <w:szCs w:val="18"/>
                <w:lang w:val="nl-BE"/>
              </w:rPr>
              <w:t>2</w:t>
            </w:r>
            <w:r w:rsidRPr="00E96E72">
              <w:rPr>
                <w:sz w:val="20"/>
                <w:szCs w:val="18"/>
                <w:vertAlign w:val="superscript"/>
                <w:lang w:val="nl-BE"/>
              </w:rPr>
              <w:t>de</w:t>
            </w:r>
            <w:r w:rsidRPr="00E96E72">
              <w:rPr>
                <w:sz w:val="20"/>
                <w:szCs w:val="18"/>
                <w:lang w:val="nl-BE"/>
              </w:rPr>
              <w:t xml:space="preserve"> bespreking lidgeldverhoging</w:t>
            </w:r>
          </w:p>
          <w:p w:rsidRPr="00E96E72" w:rsidR="00E96E72" w:rsidP="00E96E72" w:rsidRDefault="00E96E72" w14:paraId="3B1976C1" w14:textId="77777777">
            <w:pPr>
              <w:numPr>
                <w:ilvl w:val="1"/>
                <w:numId w:val="30"/>
              </w:numPr>
              <w:tabs>
                <w:tab w:val="left" w:pos="284"/>
                <w:tab w:val="left" w:pos="2881"/>
                <w:tab w:val="left" w:pos="5041"/>
                <w:tab w:val="center" w:pos="7201"/>
                <w:tab w:val="right" w:pos="9120"/>
              </w:tabs>
              <w:rPr>
                <w:sz w:val="20"/>
                <w:szCs w:val="18"/>
                <w:lang w:val="nl-BE"/>
              </w:rPr>
            </w:pPr>
            <w:r w:rsidRPr="00E96E72">
              <w:rPr>
                <w:sz w:val="20"/>
                <w:szCs w:val="18"/>
                <w:lang w:val="nl-BE"/>
              </w:rPr>
              <w:t>Beslissing aanwerving Wim</w:t>
            </w:r>
          </w:p>
          <w:p w:rsidRPr="00E96E72" w:rsidR="00E96E72" w:rsidP="00E96E72" w:rsidRDefault="00E96E72" w14:paraId="5AEDA0A7" w14:textId="77777777">
            <w:pPr>
              <w:numPr>
                <w:ilvl w:val="1"/>
                <w:numId w:val="30"/>
              </w:numPr>
              <w:tabs>
                <w:tab w:val="left" w:pos="284"/>
                <w:tab w:val="left" w:pos="2881"/>
                <w:tab w:val="left" w:pos="5041"/>
                <w:tab w:val="center" w:pos="7201"/>
                <w:tab w:val="right" w:pos="9120"/>
              </w:tabs>
              <w:rPr>
                <w:sz w:val="20"/>
                <w:szCs w:val="18"/>
                <w:lang w:val="nl-BE"/>
              </w:rPr>
            </w:pPr>
            <w:r w:rsidRPr="00E96E72">
              <w:rPr>
                <w:sz w:val="20"/>
                <w:szCs w:val="18"/>
                <w:lang w:val="nl-BE"/>
              </w:rPr>
              <w:t>Afspraken kwb</w:t>
            </w:r>
          </w:p>
          <w:p w:rsidRPr="00E96E72" w:rsidR="00E96E72" w:rsidP="00E96E72" w:rsidRDefault="00E96E72" w14:paraId="69391F00" w14:textId="77777777">
            <w:pPr>
              <w:numPr>
                <w:ilvl w:val="0"/>
                <w:numId w:val="30"/>
              </w:numPr>
              <w:tabs>
                <w:tab w:val="left" w:pos="284"/>
                <w:tab w:val="left" w:pos="2881"/>
                <w:tab w:val="left" w:pos="5041"/>
                <w:tab w:val="center" w:pos="7201"/>
                <w:tab w:val="right" w:pos="9120"/>
              </w:tabs>
              <w:rPr>
                <w:sz w:val="20"/>
                <w:szCs w:val="18"/>
                <w:lang w:val="nl-BE"/>
              </w:rPr>
            </w:pPr>
            <w:r w:rsidRPr="00E96E72">
              <w:rPr>
                <w:sz w:val="20"/>
                <w:szCs w:val="18"/>
                <w:lang w:val="nl-BE"/>
              </w:rPr>
              <w:t>Opvolging visie sport en bewegen</w:t>
            </w:r>
          </w:p>
          <w:p w:rsidRPr="00E96E72" w:rsidR="00E96E72" w:rsidP="00E96E72" w:rsidRDefault="00E96E72" w14:paraId="4F673843" w14:textId="77777777">
            <w:pPr>
              <w:numPr>
                <w:ilvl w:val="0"/>
                <w:numId w:val="30"/>
              </w:numPr>
              <w:tabs>
                <w:tab w:val="left" w:pos="284"/>
                <w:tab w:val="left" w:pos="2881"/>
                <w:tab w:val="left" w:pos="5041"/>
                <w:tab w:val="center" w:pos="7201"/>
                <w:tab w:val="right" w:pos="9120"/>
              </w:tabs>
              <w:rPr>
                <w:sz w:val="20"/>
                <w:szCs w:val="18"/>
                <w:lang w:val="nl-BE"/>
              </w:rPr>
            </w:pPr>
            <w:r w:rsidRPr="00E96E72">
              <w:rPr>
                <w:sz w:val="20"/>
                <w:szCs w:val="18"/>
                <w:lang w:val="nl-BE"/>
              </w:rPr>
              <w:t>Proces beleidsplanning stavaza</w:t>
            </w:r>
          </w:p>
          <w:p w:rsidRPr="00E96E72" w:rsidR="00E96E72" w:rsidP="00E96E72" w:rsidRDefault="00E96E72" w14:paraId="45E64672" w14:textId="77777777">
            <w:pPr>
              <w:numPr>
                <w:ilvl w:val="0"/>
                <w:numId w:val="30"/>
              </w:numPr>
              <w:tabs>
                <w:tab w:val="left" w:pos="284"/>
                <w:tab w:val="left" w:pos="2881"/>
                <w:tab w:val="left" w:pos="5041"/>
                <w:tab w:val="center" w:pos="7201"/>
                <w:tab w:val="right" w:pos="9120"/>
              </w:tabs>
              <w:rPr>
                <w:sz w:val="20"/>
                <w:szCs w:val="18"/>
                <w:lang w:val="nl-BE"/>
              </w:rPr>
            </w:pPr>
            <w:r w:rsidRPr="00E96E72">
              <w:rPr>
                <w:sz w:val="20"/>
                <w:szCs w:val="18"/>
                <w:lang w:val="nl-BE"/>
              </w:rPr>
              <w:t>Opmaak agenda AV</w:t>
            </w:r>
          </w:p>
          <w:p w:rsidR="00E96E72" w:rsidP="00495B54" w:rsidRDefault="00E96E72" w14:paraId="09FB6CCB" w14:textId="77777777">
            <w:pPr>
              <w:tabs>
                <w:tab w:val="left" w:pos="284"/>
                <w:tab w:val="left" w:pos="2881"/>
                <w:tab w:val="left" w:pos="5041"/>
                <w:tab w:val="center" w:pos="7201"/>
                <w:tab w:val="right" w:pos="9120"/>
              </w:tabs>
              <w:rPr>
                <w:sz w:val="20"/>
                <w:szCs w:val="18"/>
                <w:lang w:val="nl-BE"/>
              </w:rPr>
            </w:pPr>
          </w:p>
          <w:p w:rsidR="00E96E72" w:rsidP="00495B54" w:rsidRDefault="00E96E72" w14:paraId="6AD37BFD" w14:textId="1DE1EFC7">
            <w:pPr>
              <w:tabs>
                <w:tab w:val="left" w:pos="284"/>
                <w:tab w:val="left" w:pos="2881"/>
                <w:tab w:val="left" w:pos="5041"/>
                <w:tab w:val="center" w:pos="7201"/>
                <w:tab w:val="right" w:pos="9120"/>
              </w:tabs>
              <w:rPr>
                <w:sz w:val="20"/>
                <w:szCs w:val="18"/>
                <w:lang w:val="nl-BE"/>
              </w:rPr>
            </w:pPr>
            <w:r>
              <w:rPr>
                <w:sz w:val="20"/>
                <w:szCs w:val="18"/>
                <w:lang w:val="nl-BE"/>
              </w:rPr>
              <w:t>We bekijken de mogelijkheid</w:t>
            </w:r>
            <w:r w:rsidR="00973745">
              <w:rPr>
                <w:sz w:val="20"/>
                <w:szCs w:val="18"/>
                <w:lang w:val="nl-BE"/>
              </w:rPr>
              <w:t xml:space="preserve"> om de vergadering van 21 maart eventueel volledig digitaal te organiseren.</w:t>
            </w:r>
          </w:p>
          <w:p w:rsidRPr="0091784C" w:rsidR="00E96E72" w:rsidP="00495B54" w:rsidRDefault="00E96E72" w14:paraId="6E535E4B" w14:textId="0D896424">
            <w:pPr>
              <w:tabs>
                <w:tab w:val="left" w:pos="284"/>
                <w:tab w:val="left" w:pos="2881"/>
                <w:tab w:val="left" w:pos="5041"/>
                <w:tab w:val="center" w:pos="7201"/>
                <w:tab w:val="right" w:pos="9120"/>
              </w:tabs>
              <w:rPr>
                <w:sz w:val="20"/>
                <w:szCs w:val="18"/>
                <w:lang w:val="nl-BE"/>
              </w:rPr>
            </w:pPr>
          </w:p>
        </w:tc>
      </w:tr>
    </w:tbl>
    <w:p w:rsidR="00E16B26" w:rsidP="006B1C1E" w:rsidRDefault="00E16B26" w14:paraId="10F44570" w14:textId="77777777"/>
    <w:p w:rsidR="004331CA" w:rsidP="006B1C1E" w:rsidRDefault="004331CA" w14:paraId="0CD4AF89" w14:textId="6EC4F75E"/>
    <w:p w:rsidR="00973745" w:rsidP="006B1C1E" w:rsidRDefault="00973745" w14:paraId="1552C7B0" w14:textId="23C36C34"/>
    <w:p w:rsidR="00973745" w:rsidP="006B1C1E" w:rsidRDefault="00973745" w14:paraId="1B1AC263" w14:textId="6CA00BFB"/>
    <w:p w:rsidR="00973745" w:rsidP="006B1C1E" w:rsidRDefault="00973745" w14:paraId="52F888FB" w14:textId="23ABD522"/>
    <w:p w:rsidR="00973745" w:rsidP="006B1C1E" w:rsidRDefault="00973745" w14:paraId="121C4BED" w14:textId="62997D04"/>
    <w:p w:rsidR="00973745" w:rsidP="006B1C1E" w:rsidRDefault="00973745" w14:paraId="355DEBF4" w14:textId="6F31BFE3"/>
    <w:p w:rsidR="00973745" w:rsidP="006B1C1E" w:rsidRDefault="00973745" w14:paraId="629B55E8" w14:textId="7C3B9B97"/>
    <w:p w:rsidR="00973745" w:rsidP="006B1C1E" w:rsidRDefault="00973745" w14:paraId="15CCE8CB" w14:textId="710B6DD0"/>
    <w:p w:rsidR="00973745" w:rsidP="006B1C1E" w:rsidRDefault="00973745" w14:paraId="5E80BBFF" w14:textId="0BB91429"/>
    <w:p w:rsidR="00973745" w:rsidP="006B1C1E" w:rsidRDefault="00973745" w14:paraId="5647194C" w14:textId="00A25F7D"/>
    <w:p w:rsidR="00973745" w:rsidP="006B1C1E" w:rsidRDefault="00973745" w14:paraId="703600F2" w14:textId="62CF2924"/>
    <w:p w:rsidR="00973745" w:rsidP="006B1C1E" w:rsidRDefault="00973745" w14:paraId="406A3EBE" w14:textId="46F5D1BF"/>
    <w:p w:rsidR="00973745" w:rsidP="006B1C1E" w:rsidRDefault="00973745" w14:paraId="5F7C543E" w14:textId="2B3C5CA8"/>
    <w:p w:rsidRPr="00C70E34" w:rsidR="00C70E34" w:rsidP="006B1C1E" w:rsidRDefault="00C70E34" w14:paraId="5743DAD8" w14:textId="612F6EF4"/>
    <w:p w:rsidR="00060C0B" w:rsidP="006B1C1E" w:rsidRDefault="00060C0B" w14:paraId="256FB4C0" w14:textId="77777777"/>
    <w:p w:rsidR="00060C0B" w:rsidP="006B1C1E" w:rsidRDefault="00060C0B" w14:paraId="395A99C1" w14:textId="77777777"/>
    <w:p w:rsidR="00060C0B" w:rsidP="006B1C1E" w:rsidRDefault="00060C0B" w14:paraId="71002A66" w14:textId="432D781C"/>
    <w:p w:rsidR="00150EBE" w:rsidP="006B1C1E" w:rsidRDefault="00150EBE" w14:paraId="4265A296" w14:textId="0A091C71"/>
    <w:p w:rsidR="00B37613" w:rsidP="006B1C1E" w:rsidRDefault="00B37613" w14:paraId="1A94CE87" w14:textId="59C3E2B7"/>
    <w:p w:rsidR="00B37613" w:rsidP="006B1C1E" w:rsidRDefault="00B37613" w14:paraId="4ADD5FDF" w14:textId="29B3BC3D"/>
    <w:p w:rsidR="00B37613" w:rsidP="006B1C1E" w:rsidRDefault="00B37613" w14:paraId="6F493BE9" w14:textId="77777777"/>
    <w:p w:rsidR="00060C0B" w:rsidP="006B1C1E" w:rsidRDefault="00060C0B" w14:paraId="552836CB" w14:textId="77777777"/>
    <w:p w:rsidR="00060C0B" w:rsidP="006B1C1E" w:rsidRDefault="00060C0B" w14:paraId="3BE5EA89" w14:textId="77777777"/>
    <w:p w:rsidRPr="00C70E34" w:rsidR="00060C0B" w:rsidP="006B1C1E" w:rsidRDefault="00060C0B" w14:paraId="469518FA" w14:textId="77777777"/>
    <w:p w:rsidRPr="00C70E34" w:rsidR="00C70E34" w:rsidP="006B1C1E" w:rsidRDefault="00C70E34" w14:paraId="7010023B" w14:textId="589724B1"/>
    <w:p w:rsidR="00DF1DAB" w:rsidP="006B1C1E" w:rsidRDefault="00DF1DAB" w14:paraId="3967768A" w14:textId="513B569C"/>
    <w:p w:rsidR="00DF1DAB" w:rsidP="006B1C1E" w:rsidRDefault="00DF1DAB" w14:paraId="6C768DA3" w14:textId="1B24A6CB"/>
    <w:p w:rsidR="00DF1DAB" w:rsidP="006B1C1E" w:rsidRDefault="00DF1DAB" w14:paraId="681F87E5" w14:textId="1CAD4757"/>
    <w:p w:rsidRPr="00C70E34" w:rsidR="00DF1DAB" w:rsidP="006B1C1E" w:rsidRDefault="00DF1DAB" w14:paraId="3E96A4B4" w14:textId="77777777"/>
    <w:tbl>
      <w:tblPr>
        <w:tblW w:w="0" w:type="auto"/>
        <w:jc w:val="center"/>
        <w:tblLayout w:type="fixed"/>
        <w:tblCellMar>
          <w:left w:w="70" w:type="dxa"/>
          <w:right w:w="70" w:type="dxa"/>
        </w:tblCellMar>
        <w:tblLook w:val="0000" w:firstRow="0" w:lastRow="0" w:firstColumn="0" w:lastColumn="0" w:noHBand="0" w:noVBand="0"/>
      </w:tblPr>
      <w:tblGrid>
        <w:gridCol w:w="1928"/>
        <w:gridCol w:w="2219"/>
        <w:gridCol w:w="2649"/>
      </w:tblGrid>
      <w:tr w:rsidR="000D0260" w:rsidTr="000D0260" w14:paraId="02827FE9"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shd w:val="clear" w:color="auto" w:fill="auto"/>
            <w:vAlign w:val="center"/>
          </w:tcPr>
          <w:p w:rsidR="000D0260" w:rsidP="006B1C1E" w:rsidRDefault="000D0260" w14:paraId="01478694" w14:textId="77777777">
            <w:pPr>
              <w:autoSpaceDE w:val="0"/>
              <w:autoSpaceDN w:val="0"/>
              <w:adjustRightInd w:val="0"/>
              <w:rPr>
                <w:rFonts w:cs="Trebuchet MS"/>
                <w:b/>
                <w:bCs/>
                <w:color w:val="000000"/>
                <w:lang w:val="nl-BE"/>
              </w:rPr>
            </w:pPr>
            <w:r>
              <w:rPr>
                <w:rFonts w:cs="Trebuchet MS"/>
                <w:b/>
                <w:bCs/>
                <w:color w:val="000000"/>
                <w:lang w:val="nl-BE"/>
              </w:rPr>
              <w:t>Naam</w:t>
            </w:r>
          </w:p>
        </w:tc>
        <w:tc>
          <w:tcPr>
            <w:tcW w:w="2219" w:type="dxa"/>
            <w:tcBorders>
              <w:top w:val="single" w:color="auto" w:sz="6" w:space="0"/>
              <w:left w:val="single" w:color="auto" w:sz="6" w:space="0"/>
              <w:bottom w:val="single" w:color="auto" w:sz="6" w:space="0"/>
              <w:right w:val="single" w:color="auto" w:sz="6" w:space="0"/>
            </w:tcBorders>
            <w:shd w:val="clear" w:color="auto" w:fill="auto"/>
            <w:vAlign w:val="center"/>
          </w:tcPr>
          <w:p w:rsidR="000D0260" w:rsidP="006B1C1E" w:rsidRDefault="000D0260" w14:paraId="30029BAE" w14:textId="77777777">
            <w:pPr>
              <w:autoSpaceDE w:val="0"/>
              <w:autoSpaceDN w:val="0"/>
              <w:adjustRightInd w:val="0"/>
              <w:rPr>
                <w:rFonts w:cs="Trebuchet MS"/>
                <w:b/>
                <w:bCs/>
                <w:color w:val="000000"/>
                <w:lang w:val="nl-BE"/>
              </w:rPr>
            </w:pPr>
            <w:r>
              <w:rPr>
                <w:rFonts w:cs="Trebuchet MS"/>
                <w:b/>
                <w:bCs/>
                <w:color w:val="000000"/>
                <w:lang w:val="nl-BE"/>
              </w:rPr>
              <w:t>Voornaam</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6F1B39BA" w14:textId="77777777">
            <w:pPr>
              <w:autoSpaceDE w:val="0"/>
              <w:autoSpaceDN w:val="0"/>
              <w:adjustRightInd w:val="0"/>
              <w:rPr>
                <w:rFonts w:cs="Trebuchet MS"/>
                <w:b/>
                <w:bCs/>
                <w:color w:val="000000"/>
                <w:lang w:val="nl-BE"/>
              </w:rPr>
            </w:pPr>
            <w:r>
              <w:rPr>
                <w:rFonts w:cs="Trebuchet MS"/>
                <w:b/>
                <w:bCs/>
                <w:color w:val="000000"/>
                <w:lang w:val="nl-BE"/>
              </w:rPr>
              <w:t>Handtekening</w:t>
            </w:r>
          </w:p>
        </w:tc>
      </w:tr>
      <w:tr w:rsidR="000D0260" w:rsidTr="000D0260" w14:paraId="54F612AE"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6371B5BB" w14:textId="77777777">
            <w:pPr>
              <w:autoSpaceDE w:val="0"/>
              <w:autoSpaceDN w:val="0"/>
              <w:adjustRightInd w:val="0"/>
              <w:rPr>
                <w:rFonts w:cs="Trebuchet MS"/>
                <w:color w:val="000000" w:themeColor="text1"/>
                <w:lang w:val="nl-BE"/>
              </w:rPr>
            </w:pPr>
            <w:r w:rsidRPr="00B622F5">
              <w:rPr>
                <w:rFonts w:cs="Trebuchet MS"/>
                <w:color w:val="000000" w:themeColor="text1"/>
                <w:lang w:val="nl-BE"/>
              </w:rPr>
              <w:t>Bolle</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1C55A799" w14:textId="77777777">
            <w:pPr>
              <w:autoSpaceDE w:val="0"/>
              <w:autoSpaceDN w:val="0"/>
              <w:adjustRightInd w:val="0"/>
              <w:rPr>
                <w:rFonts w:cs="Trebuchet MS"/>
                <w:color w:val="000000" w:themeColor="text1"/>
                <w:lang w:val="nl-BE"/>
              </w:rPr>
            </w:pPr>
            <w:r w:rsidRPr="00B622F5">
              <w:rPr>
                <w:rFonts w:cs="Trebuchet MS"/>
                <w:color w:val="000000" w:themeColor="text1"/>
                <w:lang w:val="nl-BE"/>
              </w:rPr>
              <w:t>Geert</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1D0B48D7" w14:textId="6C9C556D">
            <w:pPr>
              <w:autoSpaceDE w:val="0"/>
              <w:autoSpaceDN w:val="0"/>
              <w:adjustRightInd w:val="0"/>
              <w:rPr>
                <w:rFonts w:cs="Trebuchet MS"/>
                <w:color w:val="000000"/>
                <w:lang w:val="nl-BE"/>
              </w:rPr>
            </w:pPr>
          </w:p>
        </w:tc>
      </w:tr>
      <w:tr w:rsidR="000D0260" w:rsidTr="000D0260" w14:paraId="64B405C8"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7F378E59" w14:textId="77777777">
            <w:pPr>
              <w:autoSpaceDE w:val="0"/>
              <w:autoSpaceDN w:val="0"/>
              <w:adjustRightInd w:val="0"/>
              <w:rPr>
                <w:rFonts w:cs="Trebuchet MS"/>
                <w:color w:val="000000" w:themeColor="text1"/>
                <w:lang w:val="nl-BE"/>
              </w:rPr>
            </w:pPr>
            <w:r w:rsidRPr="00B622F5">
              <w:rPr>
                <w:rFonts w:cs="Trebuchet MS"/>
                <w:color w:val="000000" w:themeColor="text1"/>
                <w:lang w:val="nl-BE"/>
              </w:rPr>
              <w:t>Bruyns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115CF72D" w14:textId="77777777">
            <w:pPr>
              <w:autoSpaceDE w:val="0"/>
              <w:autoSpaceDN w:val="0"/>
              <w:adjustRightInd w:val="0"/>
              <w:rPr>
                <w:rFonts w:cs="Trebuchet MS"/>
                <w:color w:val="000000" w:themeColor="text1"/>
                <w:lang w:val="nl-BE"/>
              </w:rPr>
            </w:pPr>
            <w:r w:rsidRPr="00B622F5">
              <w:rPr>
                <w:rFonts w:cs="Trebuchet MS"/>
                <w:color w:val="000000" w:themeColor="text1"/>
                <w:lang w:val="nl-BE"/>
              </w:rPr>
              <w:t>Henricus</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36834327" w14:textId="44862CD6">
            <w:pPr>
              <w:autoSpaceDE w:val="0"/>
              <w:autoSpaceDN w:val="0"/>
              <w:adjustRightInd w:val="0"/>
              <w:rPr>
                <w:rFonts w:cs="Trebuchet MS"/>
                <w:color w:val="000000"/>
                <w:lang w:val="nl-BE"/>
              </w:rPr>
            </w:pPr>
          </w:p>
        </w:tc>
      </w:tr>
      <w:tr w:rsidR="000D0260" w:rsidTr="000D0260" w14:paraId="613BEF44"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46D486E1" w14:textId="77777777">
            <w:pPr>
              <w:autoSpaceDE w:val="0"/>
              <w:autoSpaceDN w:val="0"/>
              <w:adjustRightInd w:val="0"/>
              <w:rPr>
                <w:rFonts w:cs="Trebuchet MS"/>
                <w:color w:val="000000" w:themeColor="text1"/>
                <w:lang w:val="nl-BE"/>
              </w:rPr>
            </w:pPr>
            <w:r w:rsidRPr="00B622F5">
              <w:rPr>
                <w:rFonts w:cs="Trebuchet MS"/>
                <w:color w:val="000000" w:themeColor="text1"/>
                <w:lang w:val="nl-BE"/>
              </w:rPr>
              <w:t>De Bruyne</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624742DF" w14:textId="77777777">
            <w:pPr>
              <w:autoSpaceDE w:val="0"/>
              <w:autoSpaceDN w:val="0"/>
              <w:adjustRightInd w:val="0"/>
              <w:rPr>
                <w:rFonts w:cs="Trebuchet MS"/>
                <w:color w:val="000000" w:themeColor="text1"/>
                <w:lang w:val="nl-BE"/>
              </w:rPr>
            </w:pPr>
            <w:r w:rsidRPr="00B622F5">
              <w:rPr>
                <w:rFonts w:cs="Trebuchet MS"/>
                <w:color w:val="000000" w:themeColor="text1"/>
                <w:lang w:val="nl-BE"/>
              </w:rPr>
              <w:t>Eric</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62DD5CBF" w14:textId="530EA91D">
            <w:pPr>
              <w:autoSpaceDE w:val="0"/>
              <w:autoSpaceDN w:val="0"/>
              <w:adjustRightInd w:val="0"/>
              <w:rPr>
                <w:rFonts w:cs="Trebuchet MS"/>
                <w:color w:val="000000"/>
                <w:lang w:val="nl-BE"/>
              </w:rPr>
            </w:pPr>
          </w:p>
        </w:tc>
      </w:tr>
      <w:tr w:rsidRPr="00CB7D0B" w:rsidR="000D0260" w:rsidTr="000D0260" w14:paraId="47E5847F"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5356E269" w14:textId="77777777">
            <w:pPr>
              <w:autoSpaceDE w:val="0"/>
              <w:autoSpaceDN w:val="0"/>
              <w:adjustRightInd w:val="0"/>
              <w:rPr>
                <w:rFonts w:cs="Trebuchet MS"/>
                <w:color w:val="000000" w:themeColor="text1"/>
                <w:lang w:val="nl-BE"/>
              </w:rPr>
            </w:pPr>
            <w:r w:rsidRPr="00B622F5">
              <w:rPr>
                <w:rFonts w:cs="Trebuchet MS"/>
                <w:color w:val="000000" w:themeColor="text1"/>
                <w:lang w:val="nl-BE"/>
              </w:rPr>
              <w:t>De Loore</w:t>
            </w:r>
          </w:p>
        </w:tc>
        <w:tc>
          <w:tcPr>
            <w:tcW w:w="2219" w:type="dxa"/>
            <w:tcBorders>
              <w:top w:val="single" w:color="auto" w:sz="6" w:space="0"/>
              <w:left w:val="single" w:color="auto" w:sz="6" w:space="0"/>
              <w:bottom w:val="single" w:color="auto" w:sz="6" w:space="0"/>
              <w:right w:val="single" w:color="auto" w:sz="6" w:space="0"/>
            </w:tcBorders>
            <w:vAlign w:val="center"/>
          </w:tcPr>
          <w:p w:rsidRPr="00CB7D0B" w:rsidR="000D0260" w:rsidP="006B1C1E" w:rsidRDefault="000D0260" w14:paraId="4738C6C3" w14:textId="77777777">
            <w:pPr>
              <w:autoSpaceDE w:val="0"/>
              <w:autoSpaceDN w:val="0"/>
              <w:adjustRightInd w:val="0"/>
              <w:rPr>
                <w:rFonts w:cs="Trebuchet MS"/>
                <w:lang w:val="nl-BE"/>
              </w:rPr>
            </w:pPr>
            <w:r w:rsidRPr="00CB7D0B">
              <w:rPr>
                <w:rFonts w:cs="Trebuchet MS"/>
                <w:lang w:val="nl-BE"/>
              </w:rPr>
              <w:t>Raf</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Pr="00CB7D0B" w:rsidR="000D0260" w:rsidP="006B1C1E" w:rsidRDefault="000D0260" w14:paraId="682E00E7" w14:textId="747A9E6A">
            <w:pPr>
              <w:autoSpaceDE w:val="0"/>
              <w:autoSpaceDN w:val="0"/>
              <w:adjustRightInd w:val="0"/>
              <w:rPr>
                <w:rFonts w:cs="Trebuchet MS"/>
                <w:lang w:val="nl-BE"/>
              </w:rPr>
            </w:pPr>
          </w:p>
        </w:tc>
      </w:tr>
      <w:tr w:rsidR="000D0260" w:rsidTr="000D0260" w14:paraId="15E926D0"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4B18C92A" w14:textId="77777777">
            <w:pPr>
              <w:autoSpaceDE w:val="0"/>
              <w:autoSpaceDN w:val="0"/>
              <w:adjustRightInd w:val="0"/>
              <w:rPr>
                <w:rFonts w:cs="Trebuchet MS"/>
                <w:color w:val="000000" w:themeColor="text1"/>
                <w:lang w:val="nl-BE"/>
              </w:rPr>
            </w:pPr>
            <w:r w:rsidRPr="00B622F5">
              <w:rPr>
                <w:rFonts w:cs="Trebuchet MS"/>
                <w:color w:val="000000" w:themeColor="text1"/>
                <w:lang w:val="nl-BE"/>
              </w:rPr>
              <w:t>De Smet</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10EA1F9C" w14:textId="77777777">
            <w:pPr>
              <w:autoSpaceDE w:val="0"/>
              <w:autoSpaceDN w:val="0"/>
              <w:adjustRightInd w:val="0"/>
              <w:rPr>
                <w:rFonts w:cs="Trebuchet MS"/>
                <w:color w:val="000000" w:themeColor="text1"/>
                <w:lang w:val="nl-BE"/>
              </w:rPr>
            </w:pPr>
            <w:r w:rsidRPr="00B622F5">
              <w:rPr>
                <w:rFonts w:cs="Trebuchet MS"/>
                <w:color w:val="000000" w:themeColor="text1"/>
                <w:lang w:val="nl-BE"/>
              </w:rPr>
              <w:t>Jo</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00CB64DD" w14:textId="1F1C4364">
            <w:pPr>
              <w:autoSpaceDE w:val="0"/>
              <w:autoSpaceDN w:val="0"/>
              <w:adjustRightInd w:val="0"/>
              <w:rPr>
                <w:rFonts w:cs="Trebuchet MS"/>
                <w:color w:val="000000"/>
                <w:lang w:val="nl-BE"/>
              </w:rPr>
            </w:pPr>
          </w:p>
        </w:tc>
      </w:tr>
      <w:tr w:rsidR="000D0260" w:rsidTr="000D0260" w14:paraId="2FC1DD48"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2C82B9B4" w14:textId="77777777">
            <w:pPr>
              <w:autoSpaceDE w:val="0"/>
              <w:autoSpaceDN w:val="0"/>
              <w:adjustRightInd w:val="0"/>
              <w:rPr>
                <w:rFonts w:cs="Trebuchet MS"/>
                <w:color w:val="000000" w:themeColor="text1"/>
                <w:lang w:val="nl-BE"/>
              </w:rPr>
            </w:pPr>
            <w:r w:rsidRPr="00B622F5">
              <w:rPr>
                <w:rFonts w:cs="Trebuchet MS"/>
                <w:color w:val="000000" w:themeColor="text1"/>
                <w:lang w:val="nl-BE"/>
              </w:rPr>
              <w:t>De Soete</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2E1AFFF4" w14:textId="77777777">
            <w:pPr>
              <w:autoSpaceDE w:val="0"/>
              <w:autoSpaceDN w:val="0"/>
              <w:adjustRightInd w:val="0"/>
              <w:rPr>
                <w:rFonts w:cs="Trebuchet MS"/>
                <w:color w:val="000000" w:themeColor="text1"/>
                <w:lang w:val="nl-BE"/>
              </w:rPr>
            </w:pPr>
            <w:r w:rsidRPr="00B622F5">
              <w:rPr>
                <w:rFonts w:cs="Trebuchet MS"/>
                <w:color w:val="000000" w:themeColor="text1"/>
                <w:lang w:val="nl-BE"/>
              </w:rPr>
              <w:t xml:space="preserve">Mark </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5CD9EF65" w14:textId="1A5228F9">
            <w:pPr>
              <w:autoSpaceDE w:val="0"/>
              <w:autoSpaceDN w:val="0"/>
              <w:adjustRightInd w:val="0"/>
              <w:rPr>
                <w:rFonts w:cs="Trebuchet MS"/>
                <w:color w:val="000000"/>
                <w:lang w:val="nl-BE"/>
              </w:rPr>
            </w:pPr>
          </w:p>
        </w:tc>
      </w:tr>
      <w:tr w:rsidRPr="00C01388" w:rsidR="000D0260" w:rsidTr="000D0260" w14:paraId="0EFEFD32"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3B52DE63" w14:textId="77777777">
            <w:pPr>
              <w:autoSpaceDE w:val="0"/>
              <w:autoSpaceDN w:val="0"/>
              <w:adjustRightInd w:val="0"/>
              <w:rPr>
                <w:rFonts w:cs="Trebuchet MS"/>
                <w:color w:val="000000" w:themeColor="text1"/>
                <w:lang w:val="nl-BE"/>
              </w:rPr>
            </w:pPr>
            <w:r w:rsidRPr="00B622F5">
              <w:rPr>
                <w:rFonts w:cs="Trebuchet MS"/>
                <w:color w:val="000000" w:themeColor="text1"/>
                <w:lang w:val="nl-BE"/>
              </w:rPr>
              <w:t>Franckaert</w:t>
            </w:r>
          </w:p>
        </w:tc>
        <w:tc>
          <w:tcPr>
            <w:tcW w:w="2219" w:type="dxa"/>
            <w:tcBorders>
              <w:top w:val="single" w:color="auto" w:sz="6" w:space="0"/>
              <w:left w:val="single" w:color="auto" w:sz="6" w:space="0"/>
              <w:bottom w:val="single" w:color="auto" w:sz="6" w:space="0"/>
              <w:right w:val="single" w:color="auto" w:sz="6" w:space="0"/>
            </w:tcBorders>
            <w:vAlign w:val="center"/>
          </w:tcPr>
          <w:p w:rsidRPr="00C01388" w:rsidR="000D0260" w:rsidP="006B1C1E" w:rsidRDefault="000D0260" w14:paraId="752A3D86" w14:textId="77777777">
            <w:pPr>
              <w:autoSpaceDE w:val="0"/>
              <w:autoSpaceDN w:val="0"/>
              <w:adjustRightInd w:val="0"/>
              <w:rPr>
                <w:rFonts w:cs="Trebuchet MS"/>
                <w:lang w:val="nl-BE"/>
              </w:rPr>
            </w:pPr>
            <w:r w:rsidRPr="00C01388">
              <w:rPr>
                <w:rFonts w:cs="Trebuchet MS"/>
                <w:lang w:val="nl-BE"/>
              </w:rPr>
              <w:t>Walter</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Pr="00C01388" w:rsidR="000D0260" w:rsidP="006B1C1E" w:rsidRDefault="000D0260" w14:paraId="70873B68" w14:textId="5CFAA389">
            <w:pPr>
              <w:autoSpaceDE w:val="0"/>
              <w:autoSpaceDN w:val="0"/>
              <w:adjustRightInd w:val="0"/>
              <w:rPr>
                <w:rFonts w:cs="Trebuchet MS"/>
                <w:lang w:val="nl-BE"/>
              </w:rPr>
            </w:pPr>
          </w:p>
        </w:tc>
      </w:tr>
      <w:tr w:rsidR="000D0260" w:rsidTr="000D0260" w14:paraId="08FD9643"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674416BE" w14:textId="77777777">
            <w:pPr>
              <w:autoSpaceDE w:val="0"/>
              <w:autoSpaceDN w:val="0"/>
              <w:adjustRightInd w:val="0"/>
              <w:rPr>
                <w:rFonts w:cs="Trebuchet MS"/>
                <w:color w:val="000000" w:themeColor="text1"/>
                <w:lang w:val="nl-BE"/>
              </w:rPr>
            </w:pPr>
            <w:r w:rsidRPr="00B622F5">
              <w:rPr>
                <w:rFonts w:cs="Trebuchet MS"/>
                <w:color w:val="000000" w:themeColor="text1"/>
                <w:lang w:val="nl-BE"/>
              </w:rPr>
              <w:t>Jacobs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3A295DFA" w14:textId="77777777">
            <w:pPr>
              <w:autoSpaceDE w:val="0"/>
              <w:autoSpaceDN w:val="0"/>
              <w:adjustRightInd w:val="0"/>
              <w:rPr>
                <w:rFonts w:cs="Trebuchet MS"/>
                <w:color w:val="000000" w:themeColor="text1"/>
                <w:lang w:val="nl-BE"/>
              </w:rPr>
            </w:pPr>
            <w:r>
              <w:rPr>
                <w:rFonts w:cs="Trebuchet MS"/>
                <w:color w:val="000000" w:themeColor="text1"/>
                <w:lang w:val="nl-BE"/>
              </w:rPr>
              <w:t>Jos</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60070953" w14:textId="166098C3">
            <w:pPr>
              <w:autoSpaceDE w:val="0"/>
              <w:autoSpaceDN w:val="0"/>
              <w:adjustRightInd w:val="0"/>
              <w:rPr>
                <w:rFonts w:cs="Trebuchet MS"/>
                <w:color w:val="000000"/>
                <w:lang w:val="nl-BE"/>
              </w:rPr>
            </w:pPr>
          </w:p>
        </w:tc>
      </w:tr>
      <w:tr w:rsidR="000D0260" w:rsidTr="000D0260" w14:paraId="2D8FD8DC"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037A4B68" w14:textId="77777777">
            <w:pPr>
              <w:autoSpaceDE w:val="0"/>
              <w:autoSpaceDN w:val="0"/>
              <w:adjustRightInd w:val="0"/>
              <w:rPr>
                <w:rFonts w:cs="Trebuchet MS"/>
                <w:color w:val="000000" w:themeColor="text1"/>
                <w:lang w:val="nl-BE"/>
              </w:rPr>
            </w:pPr>
            <w:r w:rsidRPr="00B622F5">
              <w:rPr>
                <w:rFonts w:cs="Trebuchet MS"/>
                <w:color w:val="000000" w:themeColor="text1"/>
                <w:lang w:val="nl-BE"/>
              </w:rPr>
              <w:t>Jans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05AB77B4" w14:textId="77777777">
            <w:pPr>
              <w:autoSpaceDE w:val="0"/>
              <w:autoSpaceDN w:val="0"/>
              <w:adjustRightInd w:val="0"/>
              <w:rPr>
                <w:rFonts w:cs="Trebuchet MS"/>
                <w:color w:val="000000" w:themeColor="text1"/>
                <w:lang w:val="nl-BE"/>
              </w:rPr>
            </w:pPr>
            <w:r w:rsidRPr="00B622F5">
              <w:rPr>
                <w:rFonts w:cs="Trebuchet MS"/>
                <w:color w:val="000000" w:themeColor="text1"/>
                <w:lang w:val="nl-BE"/>
              </w:rPr>
              <w:t>Bea</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1E1BDA3B" w14:textId="12D12A17">
            <w:pPr>
              <w:autoSpaceDE w:val="0"/>
              <w:autoSpaceDN w:val="0"/>
              <w:adjustRightInd w:val="0"/>
              <w:rPr>
                <w:rFonts w:cs="Trebuchet MS"/>
                <w:color w:val="000000"/>
                <w:lang w:val="nl-BE"/>
              </w:rPr>
            </w:pPr>
          </w:p>
        </w:tc>
      </w:tr>
      <w:tr w:rsidR="000D0260" w:rsidTr="000D0260" w14:paraId="39A92B8F"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027F3815" w14:textId="77777777">
            <w:pPr>
              <w:autoSpaceDE w:val="0"/>
              <w:autoSpaceDN w:val="0"/>
              <w:adjustRightInd w:val="0"/>
              <w:rPr>
                <w:rFonts w:cs="Trebuchet MS"/>
                <w:color w:val="000000" w:themeColor="text1"/>
                <w:lang w:val="nl-BE"/>
              </w:rPr>
            </w:pPr>
            <w:r w:rsidRPr="00B622F5">
              <w:rPr>
                <w:rFonts w:cs="Trebuchet MS"/>
                <w:color w:val="000000" w:themeColor="text1"/>
                <w:lang w:val="nl-BE"/>
              </w:rPr>
              <w:t>Neuts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65972E08" w14:textId="77777777">
            <w:pPr>
              <w:autoSpaceDE w:val="0"/>
              <w:autoSpaceDN w:val="0"/>
              <w:adjustRightInd w:val="0"/>
              <w:rPr>
                <w:rFonts w:cs="Trebuchet MS"/>
                <w:color w:val="000000" w:themeColor="text1"/>
                <w:lang w:val="nl-BE"/>
              </w:rPr>
            </w:pPr>
            <w:r w:rsidRPr="00B622F5">
              <w:rPr>
                <w:rFonts w:cs="Trebuchet MS"/>
                <w:color w:val="000000" w:themeColor="text1"/>
                <w:lang w:val="nl-BE"/>
              </w:rPr>
              <w:t xml:space="preserve">Marcel </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73CDCFC8" w14:textId="7D485F23">
            <w:pPr>
              <w:autoSpaceDE w:val="0"/>
              <w:autoSpaceDN w:val="0"/>
              <w:adjustRightInd w:val="0"/>
              <w:rPr>
                <w:rFonts w:cs="Trebuchet MS"/>
                <w:color w:val="000000"/>
                <w:lang w:val="nl-BE"/>
              </w:rPr>
            </w:pPr>
          </w:p>
        </w:tc>
      </w:tr>
      <w:tr w:rsidR="000D0260" w:rsidTr="000D0260" w14:paraId="365F9409"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29F8E930" w14:textId="77777777">
            <w:pPr>
              <w:autoSpaceDE w:val="0"/>
              <w:autoSpaceDN w:val="0"/>
              <w:adjustRightInd w:val="0"/>
              <w:rPr>
                <w:rFonts w:cs="Trebuchet MS"/>
                <w:color w:val="000000" w:themeColor="text1"/>
                <w:lang w:val="nl-BE"/>
              </w:rPr>
            </w:pPr>
            <w:r w:rsidRPr="00B622F5">
              <w:rPr>
                <w:rFonts w:cs="Trebuchet MS"/>
                <w:color w:val="000000" w:themeColor="text1"/>
                <w:lang w:val="nl-BE"/>
              </w:rPr>
              <w:t>Nijs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4D16A0EA" w14:textId="77777777">
            <w:pPr>
              <w:autoSpaceDE w:val="0"/>
              <w:autoSpaceDN w:val="0"/>
              <w:adjustRightInd w:val="0"/>
              <w:rPr>
                <w:rFonts w:cs="Trebuchet MS"/>
                <w:color w:val="000000" w:themeColor="text1"/>
                <w:lang w:val="nl-BE"/>
              </w:rPr>
            </w:pPr>
            <w:r w:rsidRPr="00B622F5">
              <w:rPr>
                <w:rFonts w:cs="Trebuchet MS"/>
                <w:color w:val="000000" w:themeColor="text1"/>
                <w:lang w:val="nl-BE"/>
              </w:rPr>
              <w:t>Walter</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78281FF9" w14:textId="5C76B70D">
            <w:pPr>
              <w:autoSpaceDE w:val="0"/>
              <w:autoSpaceDN w:val="0"/>
              <w:adjustRightInd w:val="0"/>
              <w:rPr>
                <w:rFonts w:cs="Trebuchet MS"/>
                <w:color w:val="000000"/>
                <w:lang w:val="nl-BE"/>
              </w:rPr>
            </w:pPr>
          </w:p>
        </w:tc>
      </w:tr>
      <w:tr w:rsidR="000D0260" w:rsidTr="000D0260" w14:paraId="3B890F84"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0BBEEB6C" w14:textId="77777777">
            <w:pPr>
              <w:autoSpaceDE w:val="0"/>
              <w:autoSpaceDN w:val="0"/>
              <w:adjustRightInd w:val="0"/>
              <w:rPr>
                <w:rFonts w:cs="Trebuchet MS"/>
                <w:color w:val="000000" w:themeColor="text1"/>
                <w:lang w:val="nl-BE"/>
              </w:rPr>
            </w:pPr>
            <w:r w:rsidRPr="00B622F5">
              <w:rPr>
                <w:rFonts w:cs="Trebuchet MS"/>
                <w:color w:val="000000" w:themeColor="text1"/>
                <w:lang w:val="nl-BE"/>
              </w:rPr>
              <w:t>Schillebeeks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365A5305" w14:textId="77777777">
            <w:pPr>
              <w:autoSpaceDE w:val="0"/>
              <w:autoSpaceDN w:val="0"/>
              <w:adjustRightInd w:val="0"/>
              <w:rPr>
                <w:rFonts w:cs="Trebuchet MS"/>
                <w:color w:val="000000" w:themeColor="text1"/>
                <w:lang w:val="nl-BE"/>
              </w:rPr>
            </w:pPr>
            <w:r w:rsidRPr="00B622F5">
              <w:rPr>
                <w:rFonts w:cs="Trebuchet MS"/>
                <w:color w:val="000000" w:themeColor="text1"/>
                <w:lang w:val="nl-BE"/>
              </w:rPr>
              <w:t>Roger</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422FB6EA" w14:textId="515958F2">
            <w:pPr>
              <w:autoSpaceDE w:val="0"/>
              <w:autoSpaceDN w:val="0"/>
              <w:adjustRightInd w:val="0"/>
              <w:rPr>
                <w:rFonts w:cs="Trebuchet MS"/>
                <w:color w:val="000000"/>
                <w:lang w:val="nl-BE"/>
              </w:rPr>
            </w:pPr>
          </w:p>
        </w:tc>
      </w:tr>
      <w:tr w:rsidR="000D0260" w:rsidTr="000D0260" w14:paraId="0B4EB6C7"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142512FF" w14:textId="77777777">
            <w:pPr>
              <w:autoSpaceDE w:val="0"/>
              <w:autoSpaceDN w:val="0"/>
              <w:adjustRightInd w:val="0"/>
              <w:rPr>
                <w:rFonts w:cs="Trebuchet MS"/>
                <w:color w:val="000000" w:themeColor="text1"/>
                <w:lang w:val="nl-BE"/>
              </w:rPr>
            </w:pPr>
            <w:r w:rsidRPr="00B622F5">
              <w:rPr>
                <w:rFonts w:cs="Trebuchet MS"/>
                <w:color w:val="000000" w:themeColor="text1"/>
                <w:lang w:val="nl-BE"/>
              </w:rPr>
              <w:t>Timmermans</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6D568485" w14:textId="77777777">
            <w:pPr>
              <w:autoSpaceDE w:val="0"/>
              <w:autoSpaceDN w:val="0"/>
              <w:adjustRightInd w:val="0"/>
              <w:rPr>
                <w:rFonts w:cs="Trebuchet MS"/>
                <w:color w:val="000000" w:themeColor="text1"/>
                <w:lang w:val="nl-BE"/>
              </w:rPr>
            </w:pPr>
            <w:r w:rsidRPr="00B622F5">
              <w:rPr>
                <w:rFonts w:cs="Trebuchet MS"/>
                <w:color w:val="000000" w:themeColor="text1"/>
                <w:lang w:val="nl-BE"/>
              </w:rPr>
              <w:t>Ria</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2B26D1E3" w14:textId="6BB612FA">
            <w:pPr>
              <w:autoSpaceDE w:val="0"/>
              <w:autoSpaceDN w:val="0"/>
              <w:adjustRightInd w:val="0"/>
              <w:rPr>
                <w:rFonts w:cs="Trebuchet MS"/>
                <w:color w:val="000000"/>
                <w:lang w:val="nl-BE"/>
              </w:rPr>
            </w:pPr>
          </w:p>
        </w:tc>
      </w:tr>
      <w:tr w:rsidR="000D0260" w:rsidTr="000D0260" w14:paraId="580E2846"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65C6A471" w14:textId="77777777">
            <w:pPr>
              <w:autoSpaceDE w:val="0"/>
              <w:autoSpaceDN w:val="0"/>
              <w:adjustRightInd w:val="0"/>
              <w:rPr>
                <w:rFonts w:cs="Trebuchet MS"/>
                <w:color w:val="000000" w:themeColor="text1"/>
                <w:lang w:val="nl-BE"/>
              </w:rPr>
            </w:pPr>
            <w:r w:rsidRPr="00B622F5">
              <w:rPr>
                <w:rFonts w:cs="Trebuchet MS"/>
                <w:color w:val="000000" w:themeColor="text1"/>
                <w:lang w:val="nl-BE"/>
              </w:rPr>
              <w:t>Van Belle</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109F6D14" w14:textId="77777777">
            <w:pPr>
              <w:autoSpaceDE w:val="0"/>
              <w:autoSpaceDN w:val="0"/>
              <w:adjustRightInd w:val="0"/>
              <w:rPr>
                <w:rFonts w:cs="Trebuchet MS"/>
                <w:color w:val="000000" w:themeColor="text1"/>
                <w:lang w:val="nl-BE"/>
              </w:rPr>
            </w:pPr>
            <w:r w:rsidRPr="00B622F5">
              <w:rPr>
                <w:rFonts w:cs="Trebuchet MS"/>
                <w:color w:val="000000" w:themeColor="text1"/>
                <w:lang w:val="nl-BE"/>
              </w:rPr>
              <w:t>Rita</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4F284C91" w14:textId="43030392">
            <w:pPr>
              <w:autoSpaceDE w:val="0"/>
              <w:autoSpaceDN w:val="0"/>
              <w:adjustRightInd w:val="0"/>
              <w:rPr>
                <w:rFonts w:cs="Trebuchet MS"/>
                <w:color w:val="000000"/>
                <w:lang w:val="nl-BE"/>
              </w:rPr>
            </w:pPr>
          </w:p>
        </w:tc>
      </w:tr>
      <w:tr w:rsidR="000D0260" w:rsidTr="000D0260" w14:paraId="12D27BE1"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322BD7DA" w14:textId="77777777">
            <w:pPr>
              <w:autoSpaceDE w:val="0"/>
              <w:autoSpaceDN w:val="0"/>
              <w:adjustRightInd w:val="0"/>
              <w:rPr>
                <w:rFonts w:cs="Trebuchet MS"/>
                <w:color w:val="000000" w:themeColor="text1"/>
                <w:lang w:val="nl-BE"/>
              </w:rPr>
            </w:pPr>
            <w:r w:rsidRPr="00B622F5">
              <w:rPr>
                <w:rFonts w:cs="Trebuchet MS"/>
                <w:color w:val="000000" w:themeColor="text1"/>
                <w:lang w:val="nl-BE"/>
              </w:rPr>
              <w:t>Van Beveren</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5704988A" w14:textId="77777777">
            <w:pPr>
              <w:autoSpaceDE w:val="0"/>
              <w:autoSpaceDN w:val="0"/>
              <w:adjustRightInd w:val="0"/>
              <w:rPr>
                <w:rFonts w:cs="Trebuchet MS"/>
                <w:color w:val="000000" w:themeColor="text1"/>
                <w:lang w:val="nl-BE"/>
              </w:rPr>
            </w:pPr>
            <w:r>
              <w:rPr>
                <w:rFonts w:cs="Trebuchet MS"/>
                <w:color w:val="000000" w:themeColor="text1"/>
                <w:lang w:val="nl-BE"/>
              </w:rPr>
              <w:t>Dirk</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665CD7DF" w14:textId="65ACD087">
            <w:pPr>
              <w:autoSpaceDE w:val="0"/>
              <w:autoSpaceDN w:val="0"/>
              <w:adjustRightInd w:val="0"/>
              <w:rPr>
                <w:rFonts w:cs="Trebuchet MS"/>
                <w:color w:val="000000"/>
                <w:lang w:val="nl-BE"/>
              </w:rPr>
            </w:pPr>
          </w:p>
        </w:tc>
      </w:tr>
      <w:tr w:rsidR="000D0260" w:rsidTr="000D0260" w14:paraId="29DFE9AE"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2FE70F80" w14:textId="77777777">
            <w:pPr>
              <w:autoSpaceDE w:val="0"/>
              <w:autoSpaceDN w:val="0"/>
              <w:adjustRightInd w:val="0"/>
              <w:rPr>
                <w:rFonts w:cs="Trebuchet MS"/>
                <w:color w:val="000000" w:themeColor="text1"/>
                <w:lang w:val="nl-BE"/>
              </w:rPr>
            </w:pPr>
            <w:r>
              <w:rPr>
                <w:rFonts w:cs="Trebuchet MS"/>
                <w:color w:val="000000" w:themeColor="text1"/>
                <w:lang w:val="nl-BE"/>
              </w:rPr>
              <w:t>Van Gansen</w:t>
            </w:r>
          </w:p>
        </w:tc>
        <w:tc>
          <w:tcPr>
            <w:tcW w:w="2219" w:type="dxa"/>
            <w:tcBorders>
              <w:top w:val="single" w:color="auto" w:sz="6" w:space="0"/>
              <w:left w:val="single" w:color="auto" w:sz="6" w:space="0"/>
              <w:bottom w:val="single" w:color="auto" w:sz="6" w:space="0"/>
              <w:right w:val="single" w:color="auto" w:sz="6" w:space="0"/>
            </w:tcBorders>
            <w:vAlign w:val="center"/>
          </w:tcPr>
          <w:p w:rsidR="000D0260" w:rsidP="006B1C1E" w:rsidRDefault="000D0260" w14:paraId="4E4A7425" w14:textId="77777777">
            <w:pPr>
              <w:autoSpaceDE w:val="0"/>
              <w:autoSpaceDN w:val="0"/>
              <w:adjustRightInd w:val="0"/>
              <w:rPr>
                <w:rFonts w:cs="Trebuchet MS"/>
                <w:color w:val="000000" w:themeColor="text1"/>
                <w:lang w:val="nl-BE"/>
              </w:rPr>
            </w:pPr>
            <w:r>
              <w:rPr>
                <w:rFonts w:cs="Trebuchet MS"/>
                <w:color w:val="000000" w:themeColor="text1"/>
                <w:lang w:val="nl-BE"/>
              </w:rPr>
              <w:t>Dimitri</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195696B2" w14:textId="31C8B8BD">
            <w:pPr>
              <w:autoSpaceDE w:val="0"/>
              <w:autoSpaceDN w:val="0"/>
              <w:adjustRightInd w:val="0"/>
              <w:rPr>
                <w:rFonts w:cs="Trebuchet MS"/>
                <w:color w:val="000000"/>
                <w:lang w:val="nl-BE"/>
              </w:rPr>
            </w:pPr>
          </w:p>
        </w:tc>
      </w:tr>
      <w:tr w:rsidR="000D0260" w:rsidTr="000D0260" w14:paraId="15BAB4EB"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0E1488D6" w14:textId="77777777">
            <w:pPr>
              <w:autoSpaceDE w:val="0"/>
              <w:autoSpaceDN w:val="0"/>
              <w:adjustRightInd w:val="0"/>
              <w:rPr>
                <w:rFonts w:cs="Trebuchet MS"/>
                <w:color w:val="000000" w:themeColor="text1"/>
                <w:lang w:val="nl-BE"/>
              </w:rPr>
            </w:pPr>
            <w:r w:rsidRPr="00B622F5">
              <w:rPr>
                <w:rFonts w:cs="Trebuchet MS"/>
                <w:color w:val="000000" w:themeColor="text1"/>
                <w:lang w:val="nl-BE"/>
              </w:rPr>
              <w:t xml:space="preserve">Van Laer </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44D23E4D" w14:textId="77777777">
            <w:pPr>
              <w:autoSpaceDE w:val="0"/>
              <w:autoSpaceDN w:val="0"/>
              <w:adjustRightInd w:val="0"/>
              <w:rPr>
                <w:rFonts w:cs="Trebuchet MS"/>
                <w:color w:val="000000" w:themeColor="text1"/>
                <w:lang w:val="nl-BE"/>
              </w:rPr>
            </w:pPr>
            <w:r>
              <w:rPr>
                <w:rFonts w:cs="Trebuchet MS"/>
                <w:color w:val="000000" w:themeColor="text1"/>
                <w:lang w:val="nl-BE"/>
              </w:rPr>
              <w:t>Joseph</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50ACF187" w14:textId="7C640180">
            <w:pPr>
              <w:autoSpaceDE w:val="0"/>
              <w:autoSpaceDN w:val="0"/>
              <w:adjustRightInd w:val="0"/>
              <w:rPr>
                <w:rFonts w:cs="Trebuchet MS"/>
                <w:color w:val="000000"/>
                <w:lang w:val="nl-BE"/>
              </w:rPr>
            </w:pPr>
          </w:p>
        </w:tc>
      </w:tr>
      <w:tr w:rsidR="000D0260" w:rsidTr="000D0260" w14:paraId="65AA15EE"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36BB4BED" w14:textId="77777777">
            <w:pPr>
              <w:autoSpaceDE w:val="0"/>
              <w:autoSpaceDN w:val="0"/>
              <w:adjustRightInd w:val="0"/>
              <w:rPr>
                <w:rFonts w:cs="Trebuchet MS"/>
                <w:color w:val="000000" w:themeColor="text1"/>
                <w:lang w:val="nl-BE"/>
              </w:rPr>
            </w:pPr>
            <w:r w:rsidRPr="00B622F5">
              <w:rPr>
                <w:rFonts w:cs="Trebuchet MS"/>
                <w:color w:val="000000" w:themeColor="text1"/>
                <w:lang w:val="nl-BE"/>
              </w:rPr>
              <w:t>Vanrenterghem</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4A5C918C" w14:textId="77777777">
            <w:pPr>
              <w:autoSpaceDE w:val="0"/>
              <w:autoSpaceDN w:val="0"/>
              <w:adjustRightInd w:val="0"/>
              <w:rPr>
                <w:rFonts w:cs="Trebuchet MS"/>
                <w:color w:val="000000" w:themeColor="text1"/>
                <w:lang w:val="nl-BE"/>
              </w:rPr>
            </w:pPr>
            <w:r w:rsidRPr="00B622F5">
              <w:rPr>
                <w:rFonts w:cs="Trebuchet MS"/>
                <w:color w:val="000000" w:themeColor="text1"/>
                <w:lang w:val="nl-BE"/>
              </w:rPr>
              <w:t>Luc</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5C488884" w14:textId="239A7959">
            <w:pPr>
              <w:autoSpaceDE w:val="0"/>
              <w:autoSpaceDN w:val="0"/>
              <w:adjustRightInd w:val="0"/>
              <w:rPr>
                <w:rFonts w:cs="Trebuchet MS"/>
                <w:color w:val="000000"/>
                <w:lang w:val="nl-BE"/>
              </w:rPr>
            </w:pPr>
          </w:p>
        </w:tc>
      </w:tr>
      <w:tr w:rsidR="000D0260" w:rsidTr="000D0260" w14:paraId="62BF4434"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49182D78" w14:textId="77777777">
            <w:pPr>
              <w:autoSpaceDE w:val="0"/>
              <w:autoSpaceDN w:val="0"/>
              <w:adjustRightInd w:val="0"/>
              <w:rPr>
                <w:rFonts w:cs="Trebuchet MS"/>
                <w:color w:val="000000" w:themeColor="text1"/>
                <w:lang w:val="nl-BE"/>
              </w:rPr>
            </w:pPr>
            <w:r w:rsidRPr="00B622F5">
              <w:rPr>
                <w:rFonts w:cs="Trebuchet MS"/>
                <w:color w:val="000000" w:themeColor="text1"/>
                <w:lang w:val="nl-BE"/>
              </w:rPr>
              <w:t xml:space="preserve">Vanreusel </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3F951E8C" w14:textId="77777777">
            <w:pPr>
              <w:autoSpaceDE w:val="0"/>
              <w:autoSpaceDN w:val="0"/>
              <w:adjustRightInd w:val="0"/>
              <w:rPr>
                <w:rFonts w:cs="Trebuchet MS"/>
                <w:color w:val="000000" w:themeColor="text1"/>
                <w:lang w:val="nl-BE"/>
              </w:rPr>
            </w:pPr>
            <w:r>
              <w:rPr>
                <w:rFonts w:cs="Trebuchet MS"/>
                <w:color w:val="000000" w:themeColor="text1"/>
                <w:lang w:val="nl-BE"/>
              </w:rPr>
              <w:t>Bart</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56C1C569" w14:textId="782E09E5">
            <w:pPr>
              <w:autoSpaceDE w:val="0"/>
              <w:autoSpaceDN w:val="0"/>
              <w:adjustRightInd w:val="0"/>
              <w:rPr>
                <w:rFonts w:cs="Trebuchet MS"/>
                <w:color w:val="000000"/>
                <w:lang w:val="nl-BE"/>
              </w:rPr>
            </w:pPr>
          </w:p>
        </w:tc>
      </w:tr>
      <w:tr w:rsidR="000D0260" w:rsidTr="000D0260" w14:paraId="3D9AA07E"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5EA870C8" w14:textId="77777777">
            <w:pPr>
              <w:autoSpaceDE w:val="0"/>
              <w:autoSpaceDN w:val="0"/>
              <w:adjustRightInd w:val="0"/>
              <w:rPr>
                <w:rFonts w:cs="Trebuchet MS"/>
                <w:color w:val="000000" w:themeColor="text1"/>
                <w:lang w:val="nl-BE"/>
              </w:rPr>
            </w:pPr>
            <w:r w:rsidRPr="00B622F5">
              <w:rPr>
                <w:rFonts w:cs="Trebuchet MS"/>
                <w:color w:val="000000" w:themeColor="text1"/>
                <w:lang w:val="nl-BE"/>
              </w:rPr>
              <w:t>Verstraete</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7EFB8617" w14:textId="77777777">
            <w:pPr>
              <w:autoSpaceDE w:val="0"/>
              <w:autoSpaceDN w:val="0"/>
              <w:adjustRightInd w:val="0"/>
              <w:rPr>
                <w:rFonts w:cs="Trebuchet MS"/>
                <w:color w:val="000000" w:themeColor="text1"/>
                <w:lang w:val="nl-BE"/>
              </w:rPr>
            </w:pPr>
            <w:r w:rsidRPr="00B622F5">
              <w:rPr>
                <w:rFonts w:cs="Trebuchet MS"/>
                <w:color w:val="000000" w:themeColor="text1"/>
                <w:lang w:val="nl-BE"/>
              </w:rPr>
              <w:t>Wim</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12540D9B" w14:textId="193E89BC">
            <w:pPr>
              <w:autoSpaceDE w:val="0"/>
              <w:autoSpaceDN w:val="0"/>
              <w:adjustRightInd w:val="0"/>
              <w:rPr>
                <w:rFonts w:cs="Trebuchet MS"/>
                <w:color w:val="000000"/>
                <w:lang w:val="nl-BE"/>
              </w:rPr>
            </w:pPr>
          </w:p>
        </w:tc>
      </w:tr>
      <w:tr w:rsidR="000D0260" w:rsidTr="000D0260" w14:paraId="0D8D8CAD" w14:textId="77777777">
        <w:trPr>
          <w:trHeight w:val="454"/>
          <w:jc w:val="center"/>
        </w:trPr>
        <w:tc>
          <w:tcPr>
            <w:tcW w:w="1928"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700BC98D" w14:textId="77777777">
            <w:pPr>
              <w:autoSpaceDE w:val="0"/>
              <w:autoSpaceDN w:val="0"/>
              <w:adjustRightInd w:val="0"/>
              <w:rPr>
                <w:rFonts w:cs="Trebuchet MS"/>
                <w:color w:val="000000" w:themeColor="text1"/>
                <w:lang w:val="nl-BE"/>
              </w:rPr>
            </w:pPr>
            <w:r w:rsidRPr="00B622F5">
              <w:rPr>
                <w:rFonts w:cs="Trebuchet MS"/>
                <w:color w:val="000000" w:themeColor="text1"/>
                <w:lang w:val="nl-BE"/>
              </w:rPr>
              <w:t>Vervloet</w:t>
            </w:r>
          </w:p>
        </w:tc>
        <w:tc>
          <w:tcPr>
            <w:tcW w:w="2219" w:type="dxa"/>
            <w:tcBorders>
              <w:top w:val="single" w:color="auto" w:sz="6" w:space="0"/>
              <w:left w:val="single" w:color="auto" w:sz="6" w:space="0"/>
              <w:bottom w:val="single" w:color="auto" w:sz="6" w:space="0"/>
              <w:right w:val="single" w:color="auto" w:sz="6" w:space="0"/>
            </w:tcBorders>
            <w:vAlign w:val="center"/>
          </w:tcPr>
          <w:p w:rsidRPr="00B622F5" w:rsidR="000D0260" w:rsidP="006B1C1E" w:rsidRDefault="000D0260" w14:paraId="0F4026E1" w14:textId="77777777">
            <w:pPr>
              <w:autoSpaceDE w:val="0"/>
              <w:autoSpaceDN w:val="0"/>
              <w:adjustRightInd w:val="0"/>
              <w:rPr>
                <w:rFonts w:cs="Trebuchet MS"/>
                <w:color w:val="000000" w:themeColor="text1"/>
                <w:lang w:val="nl-BE"/>
              </w:rPr>
            </w:pPr>
            <w:r>
              <w:rPr>
                <w:rFonts w:cs="Trebuchet MS"/>
                <w:color w:val="000000" w:themeColor="text1"/>
                <w:lang w:val="nl-BE"/>
              </w:rPr>
              <w:t>Robert</w:t>
            </w:r>
          </w:p>
        </w:tc>
        <w:tc>
          <w:tcPr>
            <w:tcW w:w="2649" w:type="dxa"/>
            <w:tcBorders>
              <w:top w:val="single" w:color="auto" w:sz="6" w:space="0"/>
              <w:left w:val="single" w:color="auto" w:sz="6" w:space="0"/>
              <w:bottom w:val="single" w:color="auto" w:sz="6" w:space="0"/>
              <w:right w:val="single" w:color="auto" w:sz="6" w:space="0"/>
            </w:tcBorders>
            <w:shd w:val="solid" w:color="FFCC99" w:fill="auto"/>
            <w:vAlign w:val="center"/>
          </w:tcPr>
          <w:p w:rsidR="000D0260" w:rsidP="006B1C1E" w:rsidRDefault="000D0260" w14:paraId="2B203492" w14:textId="0F36A85F">
            <w:pPr>
              <w:autoSpaceDE w:val="0"/>
              <w:autoSpaceDN w:val="0"/>
              <w:adjustRightInd w:val="0"/>
              <w:rPr>
                <w:rFonts w:cs="Trebuchet MS"/>
                <w:color w:val="000000"/>
                <w:lang w:val="nl-BE"/>
              </w:rPr>
            </w:pPr>
          </w:p>
        </w:tc>
      </w:tr>
    </w:tbl>
    <w:p w:rsidRPr="00C70E34" w:rsidR="00C70E34" w:rsidP="006B1C1E" w:rsidRDefault="00C70E34" w14:paraId="778F0DDF" w14:textId="461419A6"/>
    <w:p w:rsidRPr="00C70E34" w:rsidR="00C70E34" w:rsidP="006B1C1E" w:rsidRDefault="00C70E34" w14:paraId="3D9059B8" w14:textId="65CECA86"/>
    <w:sectPr w:rsidRPr="00C70E34" w:rsidR="00C70E34">
      <w:pgSz w:w="11906" w:h="16838"/>
      <w:pgMar w:top="1134" w:right="991"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0DCA" w:rsidRDefault="00A00DCA" w14:paraId="285E091C" w14:textId="77777777">
      <w:r>
        <w:separator/>
      </w:r>
    </w:p>
  </w:endnote>
  <w:endnote w:type="continuationSeparator" w:id="0">
    <w:p w:rsidR="00A00DCA" w:rsidRDefault="00A00DCA" w14:paraId="4D80B1C3" w14:textId="77777777">
      <w:r>
        <w:continuationSeparator/>
      </w:r>
    </w:p>
  </w:endnote>
  <w:endnote w:type="continuationNotice" w:id="1">
    <w:p w:rsidR="00A00DCA" w:rsidRDefault="00A00DCA" w14:paraId="23C228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altName w:val="Fira Sans Light"/>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054" w:rsidRDefault="00D76054" w14:paraId="13E30EF8" w14:textId="27999285">
    <w:pPr>
      <w:pStyle w:val="Voettekst"/>
    </w:pPr>
    <w:r>
      <w:t xml:space="preserve">Verslag </w:t>
    </w:r>
    <w:r w:rsidR="00B8656E">
      <w:t>van h</w:t>
    </w:r>
    <w:r>
      <w:t xml:space="preserve">et bestuur – </w:t>
    </w:r>
    <w:r w:rsidR="00932663">
      <w:t xml:space="preserve">7 </w:t>
    </w:r>
    <w:r w:rsidR="0079230F">
      <w:t>december</w:t>
    </w:r>
    <w:r w:rsidR="00B0778D">
      <w:t xml:space="preserve"> </w:t>
    </w:r>
    <w:r w:rsidR="008F6012">
      <w:t>202</w:t>
    </w:r>
    <w:r w:rsidR="00151BE2">
      <w:t>2</w:t>
    </w:r>
  </w:p>
  <w:p w:rsidR="00D76054" w:rsidRDefault="00D76054" w14:paraId="08C20B2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0DCA" w:rsidRDefault="00A00DCA" w14:paraId="392A8AA0" w14:textId="77777777">
      <w:r>
        <w:separator/>
      </w:r>
    </w:p>
  </w:footnote>
  <w:footnote w:type="continuationSeparator" w:id="0">
    <w:p w:rsidR="00A00DCA" w:rsidRDefault="00A00DCA" w14:paraId="2D8C0928" w14:textId="77777777">
      <w:r>
        <w:continuationSeparator/>
      </w:r>
    </w:p>
  </w:footnote>
  <w:footnote w:type="continuationNotice" w:id="1">
    <w:p w:rsidR="00A00DCA" w:rsidRDefault="00A00DCA" w14:paraId="171A940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76054" w:rsidRDefault="04221267" w14:paraId="12E467F3" w14:textId="7CEDF083">
    <w:pPr>
      <w:pStyle w:val="Koptekst"/>
      <w:pBdr>
        <w:bottom w:val="single" w:color="auto" w:sz="4" w:space="1"/>
      </w:pBdr>
      <w:rPr>
        <w:lang w:val="nl-BE"/>
      </w:rPr>
    </w:pPr>
    <w:r w:rsidRPr="04221267">
      <w:rPr>
        <w:rFonts w:ascii="Arial" w:hAnsi="Arial"/>
        <w:lang w:val="nl-BE"/>
      </w:rPr>
      <w:t xml:space="preserve">Verslag </w:t>
    </w:r>
    <w:r w:rsidR="008A59C3">
      <w:rPr>
        <w:rFonts w:ascii="Arial" w:hAnsi="Arial"/>
        <w:lang w:val="nl-BE"/>
      </w:rPr>
      <w:t>van h</w:t>
    </w:r>
    <w:r w:rsidRPr="04221267">
      <w:rPr>
        <w:rFonts w:ascii="Arial" w:hAnsi="Arial"/>
        <w:lang w:val="nl-BE"/>
      </w:rPr>
      <w:t>et Bestuur</w:t>
    </w:r>
    <w:r w:rsidR="00D76054">
      <w:tab/>
    </w:r>
    <w:r>
      <w:rPr>
        <w:noProof/>
      </w:rPr>
      <w:drawing>
        <wp:inline distT="0" distB="0" distL="0" distR="0" wp14:anchorId="73706791" wp14:editId="04221267">
          <wp:extent cx="1511935" cy="756285"/>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511935" cy="756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294"/>
    <w:multiLevelType w:val="hybridMultilevel"/>
    <w:tmpl w:val="588082F2"/>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044F7E8E"/>
    <w:multiLevelType w:val="hybridMultilevel"/>
    <w:tmpl w:val="AD9E19BA"/>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13FE359C"/>
    <w:multiLevelType w:val="hybridMultilevel"/>
    <w:tmpl w:val="C78A8554"/>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14704D2D"/>
    <w:multiLevelType w:val="hybridMultilevel"/>
    <w:tmpl w:val="DD5A7A7C"/>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17A70D2E"/>
    <w:multiLevelType w:val="hybridMultilevel"/>
    <w:tmpl w:val="F12E0908"/>
    <w:lvl w:ilvl="0" w:tplc="74DC895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89C3CF9"/>
    <w:multiLevelType w:val="hybridMultilevel"/>
    <w:tmpl w:val="CB369380"/>
    <w:lvl w:ilvl="0" w:tplc="EF0A08D0">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1DCD76AD"/>
    <w:multiLevelType w:val="hybridMultilevel"/>
    <w:tmpl w:val="3126E440"/>
    <w:lvl w:ilvl="0" w:tplc="61C41382">
      <w:start w:val="1"/>
      <w:numFmt w:val="decimal"/>
      <w:lvlText w:val="%1."/>
      <w:lvlJc w:val="left"/>
      <w:pPr>
        <w:ind w:left="720" w:hanging="360"/>
      </w:pPr>
      <w:rPr>
        <w:rFonts w:hint="default"/>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0B1567D"/>
    <w:multiLevelType w:val="hybridMultilevel"/>
    <w:tmpl w:val="6448A538"/>
    <w:lvl w:ilvl="0" w:tplc="08130003">
      <w:start w:val="1"/>
      <w:numFmt w:val="bullet"/>
      <w:lvlText w:val="o"/>
      <w:lvlJc w:val="left"/>
      <w:pPr>
        <w:ind w:left="1440" w:hanging="360"/>
      </w:pPr>
      <w:rPr>
        <w:rFonts w:hint="default" w:ascii="Courier New" w:hAnsi="Courier New" w:cs="Courier New"/>
      </w:rPr>
    </w:lvl>
    <w:lvl w:ilvl="1" w:tplc="08130003">
      <w:start w:val="1"/>
      <w:numFmt w:val="bullet"/>
      <w:lvlText w:val="o"/>
      <w:lvlJc w:val="left"/>
      <w:pPr>
        <w:ind w:left="2160" w:hanging="360"/>
      </w:pPr>
      <w:rPr>
        <w:rFonts w:hint="default" w:ascii="Courier New" w:hAnsi="Courier New" w:cs="Courier New"/>
      </w:rPr>
    </w:lvl>
    <w:lvl w:ilvl="2" w:tplc="08130005" w:tentative="1">
      <w:start w:val="1"/>
      <w:numFmt w:val="bullet"/>
      <w:lvlText w:val=""/>
      <w:lvlJc w:val="left"/>
      <w:pPr>
        <w:ind w:left="2880" w:hanging="360"/>
      </w:pPr>
      <w:rPr>
        <w:rFonts w:hint="default" w:ascii="Wingdings" w:hAnsi="Wingdings"/>
      </w:rPr>
    </w:lvl>
    <w:lvl w:ilvl="3" w:tplc="08130001" w:tentative="1">
      <w:start w:val="1"/>
      <w:numFmt w:val="bullet"/>
      <w:lvlText w:val=""/>
      <w:lvlJc w:val="left"/>
      <w:pPr>
        <w:ind w:left="3600" w:hanging="360"/>
      </w:pPr>
      <w:rPr>
        <w:rFonts w:hint="default" w:ascii="Symbol" w:hAnsi="Symbol"/>
      </w:rPr>
    </w:lvl>
    <w:lvl w:ilvl="4" w:tplc="08130003" w:tentative="1">
      <w:start w:val="1"/>
      <w:numFmt w:val="bullet"/>
      <w:lvlText w:val="o"/>
      <w:lvlJc w:val="left"/>
      <w:pPr>
        <w:ind w:left="4320" w:hanging="360"/>
      </w:pPr>
      <w:rPr>
        <w:rFonts w:hint="default" w:ascii="Courier New" w:hAnsi="Courier New" w:cs="Courier New"/>
      </w:rPr>
    </w:lvl>
    <w:lvl w:ilvl="5" w:tplc="08130005" w:tentative="1">
      <w:start w:val="1"/>
      <w:numFmt w:val="bullet"/>
      <w:lvlText w:val=""/>
      <w:lvlJc w:val="left"/>
      <w:pPr>
        <w:ind w:left="5040" w:hanging="360"/>
      </w:pPr>
      <w:rPr>
        <w:rFonts w:hint="default" w:ascii="Wingdings" w:hAnsi="Wingdings"/>
      </w:rPr>
    </w:lvl>
    <w:lvl w:ilvl="6" w:tplc="08130001" w:tentative="1">
      <w:start w:val="1"/>
      <w:numFmt w:val="bullet"/>
      <w:lvlText w:val=""/>
      <w:lvlJc w:val="left"/>
      <w:pPr>
        <w:ind w:left="5760" w:hanging="360"/>
      </w:pPr>
      <w:rPr>
        <w:rFonts w:hint="default" w:ascii="Symbol" w:hAnsi="Symbol"/>
      </w:rPr>
    </w:lvl>
    <w:lvl w:ilvl="7" w:tplc="08130003" w:tentative="1">
      <w:start w:val="1"/>
      <w:numFmt w:val="bullet"/>
      <w:lvlText w:val="o"/>
      <w:lvlJc w:val="left"/>
      <w:pPr>
        <w:ind w:left="6480" w:hanging="360"/>
      </w:pPr>
      <w:rPr>
        <w:rFonts w:hint="default" w:ascii="Courier New" w:hAnsi="Courier New" w:cs="Courier New"/>
      </w:rPr>
    </w:lvl>
    <w:lvl w:ilvl="8" w:tplc="08130005" w:tentative="1">
      <w:start w:val="1"/>
      <w:numFmt w:val="bullet"/>
      <w:lvlText w:val=""/>
      <w:lvlJc w:val="left"/>
      <w:pPr>
        <w:ind w:left="7200" w:hanging="360"/>
      </w:pPr>
      <w:rPr>
        <w:rFonts w:hint="default" w:ascii="Wingdings" w:hAnsi="Wingdings"/>
      </w:rPr>
    </w:lvl>
  </w:abstractNum>
  <w:abstractNum w:abstractNumId="8" w15:restartNumberingAfterBreak="0">
    <w:nsid w:val="22AE1FA1"/>
    <w:multiLevelType w:val="hybridMultilevel"/>
    <w:tmpl w:val="408A7608"/>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292F1BE2"/>
    <w:multiLevelType w:val="hybridMultilevel"/>
    <w:tmpl w:val="AF84DEFA"/>
    <w:lvl w:ilvl="0" w:tplc="A322D87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D8622AE"/>
    <w:multiLevelType w:val="hybridMultilevel"/>
    <w:tmpl w:val="D18A5198"/>
    <w:lvl w:ilvl="0" w:tplc="CA1295CC">
      <w:start w:val="2"/>
      <w:numFmt w:val="bullet"/>
      <w:lvlText w:val="-"/>
      <w:lvlJc w:val="left"/>
      <w:pPr>
        <w:ind w:left="720" w:hanging="360"/>
      </w:pPr>
      <w:rPr>
        <w:rFonts w:hint="default" w:ascii="Fira Sans Light" w:hAnsi="Fira Sans Light" w:eastAsia="Times New Roman" w:cs="Times New Roman"/>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1" w15:restartNumberingAfterBreak="0">
    <w:nsid w:val="316C3FE5"/>
    <w:multiLevelType w:val="hybridMultilevel"/>
    <w:tmpl w:val="04161CD4"/>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3C9D08C7"/>
    <w:multiLevelType w:val="hybridMultilevel"/>
    <w:tmpl w:val="81865ECE"/>
    <w:lvl w:ilvl="0" w:tplc="C7DE43CE">
      <w:start w:val="30"/>
      <w:numFmt w:val="bullet"/>
      <w:lvlText w:val="-"/>
      <w:lvlJc w:val="left"/>
      <w:pPr>
        <w:ind w:left="720" w:hanging="360"/>
      </w:pPr>
      <w:rPr>
        <w:rFonts w:hint="default" w:ascii="Fira Sans Light" w:hAnsi="Fira Sans Light"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FC35A89"/>
    <w:multiLevelType w:val="hybridMultilevel"/>
    <w:tmpl w:val="509496B0"/>
    <w:lvl w:ilvl="0" w:tplc="86B8DFF0">
      <w:start w:val="5"/>
      <w:numFmt w:val="bullet"/>
      <w:pStyle w:val="Kop2"/>
      <w:lvlText w:val="-"/>
      <w:lvlJc w:val="left"/>
      <w:pPr>
        <w:ind w:left="720" w:hanging="360"/>
      </w:pPr>
      <w:rPr>
        <w:rFonts w:hint="default" w:ascii="Fira Sans Light" w:hAnsi="Fira Sans Light"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4159384E"/>
    <w:multiLevelType w:val="hybridMultilevel"/>
    <w:tmpl w:val="4C129DF8"/>
    <w:lvl w:ilvl="0" w:tplc="DC565AD0">
      <w:start w:val="9"/>
      <w:numFmt w:val="bullet"/>
      <w:lvlText w:val="-"/>
      <w:lvlJc w:val="left"/>
      <w:pPr>
        <w:ind w:left="720" w:hanging="360"/>
      </w:pPr>
      <w:rPr>
        <w:rFonts w:hint="default" w:ascii="Verdana" w:hAnsi="Verdana"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D045D5C"/>
    <w:multiLevelType w:val="hybridMultilevel"/>
    <w:tmpl w:val="A6D6F4BC"/>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4E7C23C5"/>
    <w:multiLevelType w:val="hybridMultilevel"/>
    <w:tmpl w:val="05804018"/>
    <w:lvl w:ilvl="0" w:tplc="EF0A08D0">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571A5607"/>
    <w:multiLevelType w:val="hybridMultilevel"/>
    <w:tmpl w:val="FFB44E96"/>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5A193ACA"/>
    <w:multiLevelType w:val="hybridMultilevel"/>
    <w:tmpl w:val="88CED682"/>
    <w:lvl w:ilvl="0" w:tplc="A322D87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18F65C9"/>
    <w:multiLevelType w:val="hybridMultilevel"/>
    <w:tmpl w:val="3F3AF646"/>
    <w:lvl w:ilvl="0" w:tplc="8EC81570">
      <w:start w:val="1"/>
      <w:numFmt w:val="bullet"/>
      <w:lvlText w:val="•"/>
      <w:lvlJc w:val="left"/>
      <w:pPr>
        <w:tabs>
          <w:tab w:val="num" w:pos="720"/>
        </w:tabs>
        <w:ind w:left="720" w:hanging="360"/>
      </w:pPr>
      <w:rPr>
        <w:rFonts w:hint="default" w:ascii="Arial" w:hAnsi="Arial"/>
      </w:rPr>
    </w:lvl>
    <w:lvl w:ilvl="1" w:tplc="DA987726">
      <w:numFmt w:val="bullet"/>
      <w:lvlText w:val="–"/>
      <w:lvlJc w:val="left"/>
      <w:pPr>
        <w:tabs>
          <w:tab w:val="num" w:pos="1440"/>
        </w:tabs>
        <w:ind w:left="1440" w:hanging="360"/>
      </w:pPr>
      <w:rPr>
        <w:rFonts w:hint="default" w:ascii="Arial" w:hAnsi="Arial"/>
      </w:rPr>
    </w:lvl>
    <w:lvl w:ilvl="2" w:tplc="73DC2DE0" w:tentative="1">
      <w:start w:val="1"/>
      <w:numFmt w:val="bullet"/>
      <w:lvlText w:val="•"/>
      <w:lvlJc w:val="left"/>
      <w:pPr>
        <w:tabs>
          <w:tab w:val="num" w:pos="2160"/>
        </w:tabs>
        <w:ind w:left="2160" w:hanging="360"/>
      </w:pPr>
      <w:rPr>
        <w:rFonts w:hint="default" w:ascii="Arial" w:hAnsi="Arial"/>
      </w:rPr>
    </w:lvl>
    <w:lvl w:ilvl="3" w:tplc="5F6AE8A2" w:tentative="1">
      <w:start w:val="1"/>
      <w:numFmt w:val="bullet"/>
      <w:lvlText w:val="•"/>
      <w:lvlJc w:val="left"/>
      <w:pPr>
        <w:tabs>
          <w:tab w:val="num" w:pos="2880"/>
        </w:tabs>
        <w:ind w:left="2880" w:hanging="360"/>
      </w:pPr>
      <w:rPr>
        <w:rFonts w:hint="default" w:ascii="Arial" w:hAnsi="Arial"/>
      </w:rPr>
    </w:lvl>
    <w:lvl w:ilvl="4" w:tplc="25C2DDCE" w:tentative="1">
      <w:start w:val="1"/>
      <w:numFmt w:val="bullet"/>
      <w:lvlText w:val="•"/>
      <w:lvlJc w:val="left"/>
      <w:pPr>
        <w:tabs>
          <w:tab w:val="num" w:pos="3600"/>
        </w:tabs>
        <w:ind w:left="3600" w:hanging="360"/>
      </w:pPr>
      <w:rPr>
        <w:rFonts w:hint="default" w:ascii="Arial" w:hAnsi="Arial"/>
      </w:rPr>
    </w:lvl>
    <w:lvl w:ilvl="5" w:tplc="E36E95F6" w:tentative="1">
      <w:start w:val="1"/>
      <w:numFmt w:val="bullet"/>
      <w:lvlText w:val="•"/>
      <w:lvlJc w:val="left"/>
      <w:pPr>
        <w:tabs>
          <w:tab w:val="num" w:pos="4320"/>
        </w:tabs>
        <w:ind w:left="4320" w:hanging="360"/>
      </w:pPr>
      <w:rPr>
        <w:rFonts w:hint="default" w:ascii="Arial" w:hAnsi="Arial"/>
      </w:rPr>
    </w:lvl>
    <w:lvl w:ilvl="6" w:tplc="7DD02F82" w:tentative="1">
      <w:start w:val="1"/>
      <w:numFmt w:val="bullet"/>
      <w:lvlText w:val="•"/>
      <w:lvlJc w:val="left"/>
      <w:pPr>
        <w:tabs>
          <w:tab w:val="num" w:pos="5040"/>
        </w:tabs>
        <w:ind w:left="5040" w:hanging="360"/>
      </w:pPr>
      <w:rPr>
        <w:rFonts w:hint="default" w:ascii="Arial" w:hAnsi="Arial"/>
      </w:rPr>
    </w:lvl>
    <w:lvl w:ilvl="7" w:tplc="D3B09C86" w:tentative="1">
      <w:start w:val="1"/>
      <w:numFmt w:val="bullet"/>
      <w:lvlText w:val="•"/>
      <w:lvlJc w:val="left"/>
      <w:pPr>
        <w:tabs>
          <w:tab w:val="num" w:pos="5760"/>
        </w:tabs>
        <w:ind w:left="5760" w:hanging="360"/>
      </w:pPr>
      <w:rPr>
        <w:rFonts w:hint="default" w:ascii="Arial" w:hAnsi="Arial"/>
      </w:rPr>
    </w:lvl>
    <w:lvl w:ilvl="8" w:tplc="62CCAA90"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624B3554"/>
    <w:multiLevelType w:val="hybridMultilevel"/>
    <w:tmpl w:val="19F66946"/>
    <w:lvl w:ilvl="0" w:tplc="EF0A08D0">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66383777"/>
    <w:multiLevelType w:val="hybridMultilevel"/>
    <w:tmpl w:val="1AB053A8"/>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67200140"/>
    <w:multiLevelType w:val="hybridMultilevel"/>
    <w:tmpl w:val="6B540ABC"/>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3" w15:restartNumberingAfterBreak="0">
    <w:nsid w:val="67351D67"/>
    <w:multiLevelType w:val="hybridMultilevel"/>
    <w:tmpl w:val="43EAC0E8"/>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9023078"/>
    <w:multiLevelType w:val="hybridMultilevel"/>
    <w:tmpl w:val="474C95B4"/>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71C3092E"/>
    <w:multiLevelType w:val="hybridMultilevel"/>
    <w:tmpl w:val="C2863158"/>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72AF7D41"/>
    <w:multiLevelType w:val="hybridMultilevel"/>
    <w:tmpl w:val="02F4AF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5F4819"/>
    <w:multiLevelType w:val="hybridMultilevel"/>
    <w:tmpl w:val="EA289FF6"/>
    <w:lvl w:ilvl="0" w:tplc="912CBFC8">
      <w:start w:val="1"/>
      <w:numFmt w:val="decimal"/>
      <w:lvlText w:val="%1."/>
      <w:lvlJc w:val="left"/>
      <w:pPr>
        <w:ind w:left="720" w:hanging="360"/>
      </w:pPr>
      <w:rPr>
        <w:rFonts w:hint="default"/>
        <w:color w:val="auto"/>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C300B73"/>
    <w:multiLevelType w:val="hybridMultilevel"/>
    <w:tmpl w:val="D84EACFA"/>
    <w:lvl w:ilvl="0" w:tplc="7826E1B0">
      <w:start w:val="1"/>
      <w:numFmt w:val="bullet"/>
      <w:lvlText w:val=""/>
      <w:lvlJc w:val="left"/>
      <w:pPr>
        <w:tabs>
          <w:tab w:val="num" w:pos="720"/>
        </w:tabs>
        <w:ind w:left="720" w:hanging="360"/>
      </w:pPr>
      <w:rPr>
        <w:rFonts w:hint="default" w:ascii="Symbol" w:hAnsi="Symbol"/>
      </w:rPr>
    </w:lvl>
    <w:lvl w:ilvl="1" w:tplc="A704B742" w:tentative="1">
      <w:start w:val="1"/>
      <w:numFmt w:val="bullet"/>
      <w:lvlText w:val=""/>
      <w:lvlJc w:val="left"/>
      <w:pPr>
        <w:tabs>
          <w:tab w:val="num" w:pos="1440"/>
        </w:tabs>
        <w:ind w:left="1440" w:hanging="360"/>
      </w:pPr>
      <w:rPr>
        <w:rFonts w:hint="default" w:ascii="Symbol" w:hAnsi="Symbol"/>
      </w:rPr>
    </w:lvl>
    <w:lvl w:ilvl="2" w:tplc="F6CCA72A">
      <w:start w:val="1"/>
      <w:numFmt w:val="bullet"/>
      <w:lvlText w:val=""/>
      <w:lvlJc w:val="left"/>
      <w:pPr>
        <w:tabs>
          <w:tab w:val="num" w:pos="2160"/>
        </w:tabs>
        <w:ind w:left="2160" w:hanging="360"/>
      </w:pPr>
      <w:rPr>
        <w:rFonts w:hint="default" w:ascii="Symbol" w:hAnsi="Symbol"/>
      </w:rPr>
    </w:lvl>
    <w:lvl w:ilvl="3" w:tplc="6C9C16FA" w:tentative="1">
      <w:start w:val="1"/>
      <w:numFmt w:val="bullet"/>
      <w:lvlText w:val=""/>
      <w:lvlJc w:val="left"/>
      <w:pPr>
        <w:tabs>
          <w:tab w:val="num" w:pos="2880"/>
        </w:tabs>
        <w:ind w:left="2880" w:hanging="360"/>
      </w:pPr>
      <w:rPr>
        <w:rFonts w:hint="default" w:ascii="Symbol" w:hAnsi="Symbol"/>
      </w:rPr>
    </w:lvl>
    <w:lvl w:ilvl="4" w:tplc="F71A29C8" w:tentative="1">
      <w:start w:val="1"/>
      <w:numFmt w:val="bullet"/>
      <w:lvlText w:val=""/>
      <w:lvlJc w:val="left"/>
      <w:pPr>
        <w:tabs>
          <w:tab w:val="num" w:pos="3600"/>
        </w:tabs>
        <w:ind w:left="3600" w:hanging="360"/>
      </w:pPr>
      <w:rPr>
        <w:rFonts w:hint="default" w:ascii="Symbol" w:hAnsi="Symbol"/>
      </w:rPr>
    </w:lvl>
    <w:lvl w:ilvl="5" w:tplc="51E88122" w:tentative="1">
      <w:start w:val="1"/>
      <w:numFmt w:val="bullet"/>
      <w:lvlText w:val=""/>
      <w:lvlJc w:val="left"/>
      <w:pPr>
        <w:tabs>
          <w:tab w:val="num" w:pos="4320"/>
        </w:tabs>
        <w:ind w:left="4320" w:hanging="360"/>
      </w:pPr>
      <w:rPr>
        <w:rFonts w:hint="default" w:ascii="Symbol" w:hAnsi="Symbol"/>
      </w:rPr>
    </w:lvl>
    <w:lvl w:ilvl="6" w:tplc="6448A704" w:tentative="1">
      <w:start w:val="1"/>
      <w:numFmt w:val="bullet"/>
      <w:lvlText w:val=""/>
      <w:lvlJc w:val="left"/>
      <w:pPr>
        <w:tabs>
          <w:tab w:val="num" w:pos="5040"/>
        </w:tabs>
        <w:ind w:left="5040" w:hanging="360"/>
      </w:pPr>
      <w:rPr>
        <w:rFonts w:hint="default" w:ascii="Symbol" w:hAnsi="Symbol"/>
      </w:rPr>
    </w:lvl>
    <w:lvl w:ilvl="7" w:tplc="F626CB52" w:tentative="1">
      <w:start w:val="1"/>
      <w:numFmt w:val="bullet"/>
      <w:lvlText w:val=""/>
      <w:lvlJc w:val="left"/>
      <w:pPr>
        <w:tabs>
          <w:tab w:val="num" w:pos="5760"/>
        </w:tabs>
        <w:ind w:left="5760" w:hanging="360"/>
      </w:pPr>
      <w:rPr>
        <w:rFonts w:hint="default" w:ascii="Symbol" w:hAnsi="Symbol"/>
      </w:rPr>
    </w:lvl>
    <w:lvl w:ilvl="8" w:tplc="814CE3D6" w:tentative="1">
      <w:start w:val="1"/>
      <w:numFmt w:val="bullet"/>
      <w:lvlText w:val=""/>
      <w:lvlJc w:val="left"/>
      <w:pPr>
        <w:tabs>
          <w:tab w:val="num" w:pos="6480"/>
        </w:tabs>
        <w:ind w:left="6480" w:hanging="360"/>
      </w:pPr>
      <w:rPr>
        <w:rFonts w:hint="default" w:ascii="Symbol" w:hAnsi="Symbol"/>
      </w:rPr>
    </w:lvl>
  </w:abstractNum>
  <w:abstractNum w:abstractNumId="29" w15:restartNumberingAfterBreak="0">
    <w:nsid w:val="7FA24C06"/>
    <w:multiLevelType w:val="hybridMultilevel"/>
    <w:tmpl w:val="AE44F7C8"/>
    <w:lvl w:ilvl="0" w:tplc="EF0A08D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654384160">
    <w:abstractNumId w:val="13"/>
  </w:num>
  <w:num w:numId="2" w16cid:durableId="1050425953">
    <w:abstractNumId w:val="7"/>
  </w:num>
  <w:num w:numId="3" w16cid:durableId="14574413">
    <w:abstractNumId w:val="12"/>
  </w:num>
  <w:num w:numId="4" w16cid:durableId="1547522367">
    <w:abstractNumId w:val="4"/>
  </w:num>
  <w:num w:numId="5" w16cid:durableId="517084867">
    <w:abstractNumId w:val="26"/>
  </w:num>
  <w:num w:numId="6" w16cid:durableId="1751343227">
    <w:abstractNumId w:val="18"/>
  </w:num>
  <w:num w:numId="7" w16cid:durableId="643388343">
    <w:abstractNumId w:val="9"/>
  </w:num>
  <w:num w:numId="8" w16cid:durableId="934821064">
    <w:abstractNumId w:val="27"/>
  </w:num>
  <w:num w:numId="9" w16cid:durableId="2006198796">
    <w:abstractNumId w:val="6"/>
  </w:num>
  <w:num w:numId="10" w16cid:durableId="991058291">
    <w:abstractNumId w:val="24"/>
  </w:num>
  <w:num w:numId="11" w16cid:durableId="1275595757">
    <w:abstractNumId w:val="2"/>
  </w:num>
  <w:num w:numId="12" w16cid:durableId="814178110">
    <w:abstractNumId w:val="1"/>
  </w:num>
  <w:num w:numId="13" w16cid:durableId="201215550">
    <w:abstractNumId w:val="16"/>
  </w:num>
  <w:num w:numId="14" w16cid:durableId="1898662789">
    <w:abstractNumId w:val="5"/>
  </w:num>
  <w:num w:numId="15" w16cid:durableId="9063040">
    <w:abstractNumId w:val="0"/>
  </w:num>
  <w:num w:numId="16" w16cid:durableId="1376419443">
    <w:abstractNumId w:val="21"/>
  </w:num>
  <w:num w:numId="17" w16cid:durableId="1040083926">
    <w:abstractNumId w:val="11"/>
  </w:num>
  <w:num w:numId="18" w16cid:durableId="859659305">
    <w:abstractNumId w:val="29"/>
  </w:num>
  <w:num w:numId="19" w16cid:durableId="1799181264">
    <w:abstractNumId w:val="25"/>
  </w:num>
  <w:num w:numId="20" w16cid:durableId="672338927">
    <w:abstractNumId w:val="17"/>
  </w:num>
  <w:num w:numId="21" w16cid:durableId="1736589695">
    <w:abstractNumId w:val="20"/>
  </w:num>
  <w:num w:numId="22" w16cid:durableId="1462766939">
    <w:abstractNumId w:val="22"/>
  </w:num>
  <w:num w:numId="23" w16cid:durableId="551161587">
    <w:abstractNumId w:val="3"/>
  </w:num>
  <w:num w:numId="24" w16cid:durableId="1131361160">
    <w:abstractNumId w:val="8"/>
  </w:num>
  <w:num w:numId="25" w16cid:durableId="326447134">
    <w:abstractNumId w:val="15"/>
  </w:num>
  <w:num w:numId="26" w16cid:durableId="807865686">
    <w:abstractNumId w:val="23"/>
  </w:num>
  <w:num w:numId="27" w16cid:durableId="1055658437">
    <w:abstractNumId w:val="10"/>
  </w:num>
  <w:num w:numId="28" w16cid:durableId="1772361917">
    <w:abstractNumId w:val="14"/>
  </w:num>
  <w:num w:numId="29" w16cid:durableId="403339005">
    <w:abstractNumId w:val="28"/>
  </w:num>
  <w:num w:numId="30" w16cid:durableId="978219918">
    <w:abstractNumId w:val="19"/>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F"/>
    <w:rsid w:val="0000032E"/>
    <w:rsid w:val="00000A33"/>
    <w:rsid w:val="00000B60"/>
    <w:rsid w:val="000011B1"/>
    <w:rsid w:val="000017B5"/>
    <w:rsid w:val="000036C9"/>
    <w:rsid w:val="00004D6C"/>
    <w:rsid w:val="0000516E"/>
    <w:rsid w:val="000064BF"/>
    <w:rsid w:val="00006710"/>
    <w:rsid w:val="00006BB2"/>
    <w:rsid w:val="00007677"/>
    <w:rsid w:val="0000778C"/>
    <w:rsid w:val="00010D59"/>
    <w:rsid w:val="00011459"/>
    <w:rsid w:val="00011B87"/>
    <w:rsid w:val="00011F2A"/>
    <w:rsid w:val="00013617"/>
    <w:rsid w:val="00015FB7"/>
    <w:rsid w:val="00016988"/>
    <w:rsid w:val="000170AC"/>
    <w:rsid w:val="0001740B"/>
    <w:rsid w:val="00020ABC"/>
    <w:rsid w:val="0002310D"/>
    <w:rsid w:val="000261E3"/>
    <w:rsid w:val="00026577"/>
    <w:rsid w:val="00030082"/>
    <w:rsid w:val="000303DD"/>
    <w:rsid w:val="00030445"/>
    <w:rsid w:val="0003286C"/>
    <w:rsid w:val="00033087"/>
    <w:rsid w:val="000333C4"/>
    <w:rsid w:val="0003374A"/>
    <w:rsid w:val="00033A74"/>
    <w:rsid w:val="00033E8F"/>
    <w:rsid w:val="00035841"/>
    <w:rsid w:val="00035E8F"/>
    <w:rsid w:val="000361E1"/>
    <w:rsid w:val="00036422"/>
    <w:rsid w:val="00041A99"/>
    <w:rsid w:val="00042047"/>
    <w:rsid w:val="00042F79"/>
    <w:rsid w:val="0004343F"/>
    <w:rsid w:val="0004358A"/>
    <w:rsid w:val="00043C59"/>
    <w:rsid w:val="00043F09"/>
    <w:rsid w:val="00044312"/>
    <w:rsid w:val="00045326"/>
    <w:rsid w:val="000453A4"/>
    <w:rsid w:val="00045BD8"/>
    <w:rsid w:val="00046194"/>
    <w:rsid w:val="00046A95"/>
    <w:rsid w:val="00047259"/>
    <w:rsid w:val="000477A5"/>
    <w:rsid w:val="000505DC"/>
    <w:rsid w:val="00051AC9"/>
    <w:rsid w:val="00051CFF"/>
    <w:rsid w:val="000548F2"/>
    <w:rsid w:val="00056066"/>
    <w:rsid w:val="0005660E"/>
    <w:rsid w:val="000577BA"/>
    <w:rsid w:val="00060297"/>
    <w:rsid w:val="00060C0B"/>
    <w:rsid w:val="000615DC"/>
    <w:rsid w:val="00062355"/>
    <w:rsid w:val="000623EE"/>
    <w:rsid w:val="00063538"/>
    <w:rsid w:val="00063F96"/>
    <w:rsid w:val="0006578D"/>
    <w:rsid w:val="00067BBB"/>
    <w:rsid w:val="000706CC"/>
    <w:rsid w:val="00070BFF"/>
    <w:rsid w:val="00071550"/>
    <w:rsid w:val="0007233A"/>
    <w:rsid w:val="0007297A"/>
    <w:rsid w:val="00073607"/>
    <w:rsid w:val="00073694"/>
    <w:rsid w:val="00074F51"/>
    <w:rsid w:val="000754FD"/>
    <w:rsid w:val="0007569C"/>
    <w:rsid w:val="00075CB9"/>
    <w:rsid w:val="000769BD"/>
    <w:rsid w:val="00077B09"/>
    <w:rsid w:val="000811F8"/>
    <w:rsid w:val="000815B4"/>
    <w:rsid w:val="00082150"/>
    <w:rsid w:val="00082814"/>
    <w:rsid w:val="0008439F"/>
    <w:rsid w:val="00084C1E"/>
    <w:rsid w:val="000861BE"/>
    <w:rsid w:val="00086E90"/>
    <w:rsid w:val="000877B2"/>
    <w:rsid w:val="00087DB6"/>
    <w:rsid w:val="000916AB"/>
    <w:rsid w:val="0009180C"/>
    <w:rsid w:val="0009186E"/>
    <w:rsid w:val="00091C4E"/>
    <w:rsid w:val="00091E00"/>
    <w:rsid w:val="00093DC0"/>
    <w:rsid w:val="00094EC9"/>
    <w:rsid w:val="00095C6B"/>
    <w:rsid w:val="00096575"/>
    <w:rsid w:val="00096F5B"/>
    <w:rsid w:val="0009700F"/>
    <w:rsid w:val="00097174"/>
    <w:rsid w:val="000A062F"/>
    <w:rsid w:val="000A132E"/>
    <w:rsid w:val="000A1712"/>
    <w:rsid w:val="000A3208"/>
    <w:rsid w:val="000A35F8"/>
    <w:rsid w:val="000A3BAC"/>
    <w:rsid w:val="000A4240"/>
    <w:rsid w:val="000A4C6E"/>
    <w:rsid w:val="000A52C0"/>
    <w:rsid w:val="000A5EF9"/>
    <w:rsid w:val="000A6037"/>
    <w:rsid w:val="000A6EC7"/>
    <w:rsid w:val="000B2345"/>
    <w:rsid w:val="000B255F"/>
    <w:rsid w:val="000B4ACD"/>
    <w:rsid w:val="000B4D16"/>
    <w:rsid w:val="000B5778"/>
    <w:rsid w:val="000B70E6"/>
    <w:rsid w:val="000B75A4"/>
    <w:rsid w:val="000B7D4D"/>
    <w:rsid w:val="000C1609"/>
    <w:rsid w:val="000C1B8C"/>
    <w:rsid w:val="000C22B0"/>
    <w:rsid w:val="000C4D7B"/>
    <w:rsid w:val="000C562D"/>
    <w:rsid w:val="000C5B43"/>
    <w:rsid w:val="000C619B"/>
    <w:rsid w:val="000C663B"/>
    <w:rsid w:val="000C6760"/>
    <w:rsid w:val="000C6AA8"/>
    <w:rsid w:val="000D01C8"/>
    <w:rsid w:val="000D0260"/>
    <w:rsid w:val="000D033E"/>
    <w:rsid w:val="000D0537"/>
    <w:rsid w:val="000D09F9"/>
    <w:rsid w:val="000D0ACE"/>
    <w:rsid w:val="000D1E43"/>
    <w:rsid w:val="000D2075"/>
    <w:rsid w:val="000D4463"/>
    <w:rsid w:val="000D65CD"/>
    <w:rsid w:val="000D7738"/>
    <w:rsid w:val="000D7FC9"/>
    <w:rsid w:val="000E0280"/>
    <w:rsid w:val="000E0DB8"/>
    <w:rsid w:val="000E120F"/>
    <w:rsid w:val="000E1779"/>
    <w:rsid w:val="000E19B1"/>
    <w:rsid w:val="000E2E6F"/>
    <w:rsid w:val="000E4046"/>
    <w:rsid w:val="000E545B"/>
    <w:rsid w:val="000E599D"/>
    <w:rsid w:val="000F18AC"/>
    <w:rsid w:val="000F1ACA"/>
    <w:rsid w:val="000F22A7"/>
    <w:rsid w:val="000F291B"/>
    <w:rsid w:val="000F2934"/>
    <w:rsid w:val="000F339A"/>
    <w:rsid w:val="000F41D3"/>
    <w:rsid w:val="000F4C73"/>
    <w:rsid w:val="000F511B"/>
    <w:rsid w:val="000F5790"/>
    <w:rsid w:val="000F60EB"/>
    <w:rsid w:val="00100414"/>
    <w:rsid w:val="001012D8"/>
    <w:rsid w:val="00101C9D"/>
    <w:rsid w:val="00102DE0"/>
    <w:rsid w:val="001033E9"/>
    <w:rsid w:val="001048B2"/>
    <w:rsid w:val="00106DEE"/>
    <w:rsid w:val="001072B2"/>
    <w:rsid w:val="00107736"/>
    <w:rsid w:val="00107948"/>
    <w:rsid w:val="00107E4D"/>
    <w:rsid w:val="0011227B"/>
    <w:rsid w:val="0011442F"/>
    <w:rsid w:val="0011459C"/>
    <w:rsid w:val="001149DB"/>
    <w:rsid w:val="00115C50"/>
    <w:rsid w:val="00116BAD"/>
    <w:rsid w:val="00117E0D"/>
    <w:rsid w:val="001203DA"/>
    <w:rsid w:val="00120A0C"/>
    <w:rsid w:val="0012231E"/>
    <w:rsid w:val="00123162"/>
    <w:rsid w:val="0012352E"/>
    <w:rsid w:val="00124717"/>
    <w:rsid w:val="0012519A"/>
    <w:rsid w:val="00125FE0"/>
    <w:rsid w:val="00126783"/>
    <w:rsid w:val="00127A66"/>
    <w:rsid w:val="00127C0B"/>
    <w:rsid w:val="00127F4B"/>
    <w:rsid w:val="00131B56"/>
    <w:rsid w:val="00132883"/>
    <w:rsid w:val="00134ADD"/>
    <w:rsid w:val="00135646"/>
    <w:rsid w:val="001356BA"/>
    <w:rsid w:val="00135753"/>
    <w:rsid w:val="00136544"/>
    <w:rsid w:val="001367F0"/>
    <w:rsid w:val="00136CEC"/>
    <w:rsid w:val="0013773E"/>
    <w:rsid w:val="00140677"/>
    <w:rsid w:val="001407C9"/>
    <w:rsid w:val="001409A4"/>
    <w:rsid w:val="00142D59"/>
    <w:rsid w:val="00143AA5"/>
    <w:rsid w:val="00144602"/>
    <w:rsid w:val="00144D16"/>
    <w:rsid w:val="0014666D"/>
    <w:rsid w:val="00146EC2"/>
    <w:rsid w:val="0015054E"/>
    <w:rsid w:val="00150EBE"/>
    <w:rsid w:val="0015128C"/>
    <w:rsid w:val="00151BE2"/>
    <w:rsid w:val="0015250F"/>
    <w:rsid w:val="00153226"/>
    <w:rsid w:val="00155CB9"/>
    <w:rsid w:val="00156A51"/>
    <w:rsid w:val="00157C78"/>
    <w:rsid w:val="00161524"/>
    <w:rsid w:val="00161D88"/>
    <w:rsid w:val="00165323"/>
    <w:rsid w:val="0016541F"/>
    <w:rsid w:val="00165FBE"/>
    <w:rsid w:val="001713BB"/>
    <w:rsid w:val="00171FCB"/>
    <w:rsid w:val="0017235C"/>
    <w:rsid w:val="0017328E"/>
    <w:rsid w:val="00174C3B"/>
    <w:rsid w:val="0017551E"/>
    <w:rsid w:val="00175CA9"/>
    <w:rsid w:val="001762B1"/>
    <w:rsid w:val="001812D9"/>
    <w:rsid w:val="00183CE6"/>
    <w:rsid w:val="001840B6"/>
    <w:rsid w:val="0018489F"/>
    <w:rsid w:val="00185CEF"/>
    <w:rsid w:val="00185F7F"/>
    <w:rsid w:val="00185FD5"/>
    <w:rsid w:val="001864ED"/>
    <w:rsid w:val="001900B5"/>
    <w:rsid w:val="00192543"/>
    <w:rsid w:val="001927EF"/>
    <w:rsid w:val="00192817"/>
    <w:rsid w:val="00192CE4"/>
    <w:rsid w:val="00193458"/>
    <w:rsid w:val="00193ECE"/>
    <w:rsid w:val="00193F4D"/>
    <w:rsid w:val="0019770A"/>
    <w:rsid w:val="001A1117"/>
    <w:rsid w:val="001A33E1"/>
    <w:rsid w:val="001A3FC0"/>
    <w:rsid w:val="001A450F"/>
    <w:rsid w:val="001A4BF2"/>
    <w:rsid w:val="001A57D4"/>
    <w:rsid w:val="001A5D91"/>
    <w:rsid w:val="001A67D6"/>
    <w:rsid w:val="001A6A55"/>
    <w:rsid w:val="001A6E19"/>
    <w:rsid w:val="001B0556"/>
    <w:rsid w:val="001B084E"/>
    <w:rsid w:val="001B1203"/>
    <w:rsid w:val="001B22C2"/>
    <w:rsid w:val="001B243B"/>
    <w:rsid w:val="001B2679"/>
    <w:rsid w:val="001B2E88"/>
    <w:rsid w:val="001B364C"/>
    <w:rsid w:val="001B4511"/>
    <w:rsid w:val="001B5DC4"/>
    <w:rsid w:val="001B7959"/>
    <w:rsid w:val="001C00C2"/>
    <w:rsid w:val="001C06BC"/>
    <w:rsid w:val="001C0EBC"/>
    <w:rsid w:val="001C0F36"/>
    <w:rsid w:val="001C2C75"/>
    <w:rsid w:val="001C3545"/>
    <w:rsid w:val="001C55C3"/>
    <w:rsid w:val="001C68BA"/>
    <w:rsid w:val="001C6E60"/>
    <w:rsid w:val="001C7C1D"/>
    <w:rsid w:val="001D0155"/>
    <w:rsid w:val="001D0158"/>
    <w:rsid w:val="001D020E"/>
    <w:rsid w:val="001D1073"/>
    <w:rsid w:val="001D1D9F"/>
    <w:rsid w:val="001D2A99"/>
    <w:rsid w:val="001D39B1"/>
    <w:rsid w:val="001D5133"/>
    <w:rsid w:val="001D56F6"/>
    <w:rsid w:val="001D68D9"/>
    <w:rsid w:val="001E26CF"/>
    <w:rsid w:val="001E423E"/>
    <w:rsid w:val="001E4A1A"/>
    <w:rsid w:val="001E53D7"/>
    <w:rsid w:val="001E5B19"/>
    <w:rsid w:val="001E69D6"/>
    <w:rsid w:val="001E6CD2"/>
    <w:rsid w:val="001E6FD7"/>
    <w:rsid w:val="001E7221"/>
    <w:rsid w:val="001F0D05"/>
    <w:rsid w:val="001F65A9"/>
    <w:rsid w:val="001F6B35"/>
    <w:rsid w:val="001F6E3D"/>
    <w:rsid w:val="001F733C"/>
    <w:rsid w:val="001F7623"/>
    <w:rsid w:val="00200F5E"/>
    <w:rsid w:val="00202100"/>
    <w:rsid w:val="00202C15"/>
    <w:rsid w:val="00202E43"/>
    <w:rsid w:val="002038EB"/>
    <w:rsid w:val="00203CDF"/>
    <w:rsid w:val="002040CB"/>
    <w:rsid w:val="00205130"/>
    <w:rsid w:val="00205EDF"/>
    <w:rsid w:val="0020613A"/>
    <w:rsid w:val="002068D0"/>
    <w:rsid w:val="00207C00"/>
    <w:rsid w:val="00207C47"/>
    <w:rsid w:val="002100D0"/>
    <w:rsid w:val="0021099A"/>
    <w:rsid w:val="00210E3C"/>
    <w:rsid w:val="0021171F"/>
    <w:rsid w:val="00212436"/>
    <w:rsid w:val="0021255A"/>
    <w:rsid w:val="00212C1C"/>
    <w:rsid w:val="00213243"/>
    <w:rsid w:val="002132F8"/>
    <w:rsid w:val="00213410"/>
    <w:rsid w:val="002135E1"/>
    <w:rsid w:val="00214E2D"/>
    <w:rsid w:val="00216066"/>
    <w:rsid w:val="00217534"/>
    <w:rsid w:val="002205EC"/>
    <w:rsid w:val="002218A4"/>
    <w:rsid w:val="002226D3"/>
    <w:rsid w:val="0022284D"/>
    <w:rsid w:val="00222CA9"/>
    <w:rsid w:val="002230AE"/>
    <w:rsid w:val="00223710"/>
    <w:rsid w:val="00223896"/>
    <w:rsid w:val="00223A37"/>
    <w:rsid w:val="00223A43"/>
    <w:rsid w:val="00224297"/>
    <w:rsid w:val="0022602E"/>
    <w:rsid w:val="00226351"/>
    <w:rsid w:val="00226533"/>
    <w:rsid w:val="0022774D"/>
    <w:rsid w:val="00227BAD"/>
    <w:rsid w:val="00227E22"/>
    <w:rsid w:val="00233F31"/>
    <w:rsid w:val="002353AC"/>
    <w:rsid w:val="0024001D"/>
    <w:rsid w:val="002407DA"/>
    <w:rsid w:val="0024157D"/>
    <w:rsid w:val="00241DE5"/>
    <w:rsid w:val="00242587"/>
    <w:rsid w:val="002426DE"/>
    <w:rsid w:val="002427E2"/>
    <w:rsid w:val="00243002"/>
    <w:rsid w:val="0024428E"/>
    <w:rsid w:val="00244C76"/>
    <w:rsid w:val="002450E3"/>
    <w:rsid w:val="00247867"/>
    <w:rsid w:val="0025028C"/>
    <w:rsid w:val="002502B5"/>
    <w:rsid w:val="0025199B"/>
    <w:rsid w:val="00251CAF"/>
    <w:rsid w:val="00251DBB"/>
    <w:rsid w:val="00251DEE"/>
    <w:rsid w:val="00253994"/>
    <w:rsid w:val="00253FC0"/>
    <w:rsid w:val="002569F1"/>
    <w:rsid w:val="0025719E"/>
    <w:rsid w:val="00257FDD"/>
    <w:rsid w:val="00260927"/>
    <w:rsid w:val="00261035"/>
    <w:rsid w:val="00262905"/>
    <w:rsid w:val="00263D1F"/>
    <w:rsid w:val="00264AA8"/>
    <w:rsid w:val="00265E66"/>
    <w:rsid w:val="00267F4A"/>
    <w:rsid w:val="002708E3"/>
    <w:rsid w:val="00271260"/>
    <w:rsid w:val="00271AC3"/>
    <w:rsid w:val="0027232B"/>
    <w:rsid w:val="002728DA"/>
    <w:rsid w:val="002732E9"/>
    <w:rsid w:val="00273FDE"/>
    <w:rsid w:val="00274CA9"/>
    <w:rsid w:val="00275383"/>
    <w:rsid w:val="00275F4C"/>
    <w:rsid w:val="002841F3"/>
    <w:rsid w:val="0028546F"/>
    <w:rsid w:val="0028561E"/>
    <w:rsid w:val="00286166"/>
    <w:rsid w:val="002869CD"/>
    <w:rsid w:val="00287CF0"/>
    <w:rsid w:val="002902A3"/>
    <w:rsid w:val="00290BF1"/>
    <w:rsid w:val="0029150C"/>
    <w:rsid w:val="00291670"/>
    <w:rsid w:val="0029302B"/>
    <w:rsid w:val="002939C5"/>
    <w:rsid w:val="00294F50"/>
    <w:rsid w:val="00297E3F"/>
    <w:rsid w:val="002A0F23"/>
    <w:rsid w:val="002A15BD"/>
    <w:rsid w:val="002A4D07"/>
    <w:rsid w:val="002A5901"/>
    <w:rsid w:val="002A7F83"/>
    <w:rsid w:val="002B0715"/>
    <w:rsid w:val="002B0B02"/>
    <w:rsid w:val="002B12D2"/>
    <w:rsid w:val="002B1868"/>
    <w:rsid w:val="002B1FC1"/>
    <w:rsid w:val="002B4AD4"/>
    <w:rsid w:val="002B5035"/>
    <w:rsid w:val="002B605F"/>
    <w:rsid w:val="002B6739"/>
    <w:rsid w:val="002B7E8B"/>
    <w:rsid w:val="002C050B"/>
    <w:rsid w:val="002C0FE1"/>
    <w:rsid w:val="002C2F5B"/>
    <w:rsid w:val="002C4BEC"/>
    <w:rsid w:val="002C6B19"/>
    <w:rsid w:val="002C71BA"/>
    <w:rsid w:val="002C7B37"/>
    <w:rsid w:val="002C7E05"/>
    <w:rsid w:val="002D2178"/>
    <w:rsid w:val="002D242D"/>
    <w:rsid w:val="002D289F"/>
    <w:rsid w:val="002D29DF"/>
    <w:rsid w:val="002D36DC"/>
    <w:rsid w:val="002D37E4"/>
    <w:rsid w:val="002D46D2"/>
    <w:rsid w:val="002D6162"/>
    <w:rsid w:val="002D7B74"/>
    <w:rsid w:val="002E0168"/>
    <w:rsid w:val="002E0F68"/>
    <w:rsid w:val="002E2D42"/>
    <w:rsid w:val="002E6164"/>
    <w:rsid w:val="002E6BB4"/>
    <w:rsid w:val="002E781A"/>
    <w:rsid w:val="002E7E87"/>
    <w:rsid w:val="002F04CE"/>
    <w:rsid w:val="002F07E7"/>
    <w:rsid w:val="002F139C"/>
    <w:rsid w:val="002F13BA"/>
    <w:rsid w:val="002F1B44"/>
    <w:rsid w:val="002F2765"/>
    <w:rsid w:val="002F3534"/>
    <w:rsid w:val="002F4CE3"/>
    <w:rsid w:val="002F4F89"/>
    <w:rsid w:val="002F6179"/>
    <w:rsid w:val="002F62D5"/>
    <w:rsid w:val="002F6347"/>
    <w:rsid w:val="002F659A"/>
    <w:rsid w:val="002F719F"/>
    <w:rsid w:val="002F76F4"/>
    <w:rsid w:val="0030019B"/>
    <w:rsid w:val="00300291"/>
    <w:rsid w:val="00300523"/>
    <w:rsid w:val="00301381"/>
    <w:rsid w:val="003031BA"/>
    <w:rsid w:val="00303237"/>
    <w:rsid w:val="00303AA1"/>
    <w:rsid w:val="00303CD3"/>
    <w:rsid w:val="0030477D"/>
    <w:rsid w:val="0030497D"/>
    <w:rsid w:val="00304DE2"/>
    <w:rsid w:val="003060D6"/>
    <w:rsid w:val="00310CFA"/>
    <w:rsid w:val="003120BF"/>
    <w:rsid w:val="003124E9"/>
    <w:rsid w:val="00312DFF"/>
    <w:rsid w:val="00312E82"/>
    <w:rsid w:val="003130D7"/>
    <w:rsid w:val="003139C9"/>
    <w:rsid w:val="00314526"/>
    <w:rsid w:val="0031462C"/>
    <w:rsid w:val="00316010"/>
    <w:rsid w:val="00316845"/>
    <w:rsid w:val="00321080"/>
    <w:rsid w:val="003217DC"/>
    <w:rsid w:val="00323884"/>
    <w:rsid w:val="00326F71"/>
    <w:rsid w:val="00327027"/>
    <w:rsid w:val="003279F2"/>
    <w:rsid w:val="00327A13"/>
    <w:rsid w:val="00327AC4"/>
    <w:rsid w:val="003301C2"/>
    <w:rsid w:val="003305D7"/>
    <w:rsid w:val="003312B7"/>
    <w:rsid w:val="00331D10"/>
    <w:rsid w:val="003333C4"/>
    <w:rsid w:val="003334E9"/>
    <w:rsid w:val="00333D24"/>
    <w:rsid w:val="003356EA"/>
    <w:rsid w:val="0033634F"/>
    <w:rsid w:val="0033660B"/>
    <w:rsid w:val="003366AC"/>
    <w:rsid w:val="00337254"/>
    <w:rsid w:val="00337334"/>
    <w:rsid w:val="00337A2C"/>
    <w:rsid w:val="00337F78"/>
    <w:rsid w:val="00340706"/>
    <w:rsid w:val="00342176"/>
    <w:rsid w:val="00342183"/>
    <w:rsid w:val="003432E3"/>
    <w:rsid w:val="0034354C"/>
    <w:rsid w:val="003442DC"/>
    <w:rsid w:val="00344440"/>
    <w:rsid w:val="00346002"/>
    <w:rsid w:val="00346BAE"/>
    <w:rsid w:val="0034701A"/>
    <w:rsid w:val="00353921"/>
    <w:rsid w:val="00353CAC"/>
    <w:rsid w:val="003547F9"/>
    <w:rsid w:val="00355890"/>
    <w:rsid w:val="003563BD"/>
    <w:rsid w:val="003564CA"/>
    <w:rsid w:val="0035687F"/>
    <w:rsid w:val="00356A5F"/>
    <w:rsid w:val="00357F31"/>
    <w:rsid w:val="00361ED5"/>
    <w:rsid w:val="0036348F"/>
    <w:rsid w:val="00363FA7"/>
    <w:rsid w:val="00365330"/>
    <w:rsid w:val="0037220B"/>
    <w:rsid w:val="003722AE"/>
    <w:rsid w:val="003726AC"/>
    <w:rsid w:val="00372701"/>
    <w:rsid w:val="0037428B"/>
    <w:rsid w:val="00374FD1"/>
    <w:rsid w:val="0037552C"/>
    <w:rsid w:val="003772A7"/>
    <w:rsid w:val="00377753"/>
    <w:rsid w:val="00380C1B"/>
    <w:rsid w:val="00381517"/>
    <w:rsid w:val="00383391"/>
    <w:rsid w:val="00383411"/>
    <w:rsid w:val="0038385B"/>
    <w:rsid w:val="00385225"/>
    <w:rsid w:val="0038570C"/>
    <w:rsid w:val="0038781F"/>
    <w:rsid w:val="003914C1"/>
    <w:rsid w:val="00392674"/>
    <w:rsid w:val="00393112"/>
    <w:rsid w:val="0039322E"/>
    <w:rsid w:val="00395B18"/>
    <w:rsid w:val="00396D90"/>
    <w:rsid w:val="003A036F"/>
    <w:rsid w:val="003A1D51"/>
    <w:rsid w:val="003A1EE4"/>
    <w:rsid w:val="003A3BD5"/>
    <w:rsid w:val="003A67C3"/>
    <w:rsid w:val="003A68E2"/>
    <w:rsid w:val="003A79E0"/>
    <w:rsid w:val="003B02F4"/>
    <w:rsid w:val="003B0D54"/>
    <w:rsid w:val="003B29EB"/>
    <w:rsid w:val="003B338F"/>
    <w:rsid w:val="003B3EB4"/>
    <w:rsid w:val="003B4878"/>
    <w:rsid w:val="003B4975"/>
    <w:rsid w:val="003B4C65"/>
    <w:rsid w:val="003B4F36"/>
    <w:rsid w:val="003B50B4"/>
    <w:rsid w:val="003B5F09"/>
    <w:rsid w:val="003B655A"/>
    <w:rsid w:val="003B6560"/>
    <w:rsid w:val="003C21C3"/>
    <w:rsid w:val="003C278C"/>
    <w:rsid w:val="003C33DC"/>
    <w:rsid w:val="003C33EC"/>
    <w:rsid w:val="003C3737"/>
    <w:rsid w:val="003C3DCD"/>
    <w:rsid w:val="003C4AA8"/>
    <w:rsid w:val="003C77FB"/>
    <w:rsid w:val="003C7A33"/>
    <w:rsid w:val="003D0B63"/>
    <w:rsid w:val="003D0C14"/>
    <w:rsid w:val="003D18BC"/>
    <w:rsid w:val="003D1E8A"/>
    <w:rsid w:val="003D3E27"/>
    <w:rsid w:val="003D40B5"/>
    <w:rsid w:val="003D562C"/>
    <w:rsid w:val="003D6310"/>
    <w:rsid w:val="003D6FFE"/>
    <w:rsid w:val="003D7A44"/>
    <w:rsid w:val="003E1025"/>
    <w:rsid w:val="003E15DB"/>
    <w:rsid w:val="003E38B3"/>
    <w:rsid w:val="003E3C43"/>
    <w:rsid w:val="003E3CB8"/>
    <w:rsid w:val="003E5EAB"/>
    <w:rsid w:val="003E5F4E"/>
    <w:rsid w:val="003E6EFE"/>
    <w:rsid w:val="003E73A1"/>
    <w:rsid w:val="003F0379"/>
    <w:rsid w:val="003F11A3"/>
    <w:rsid w:val="003F237B"/>
    <w:rsid w:val="003F4564"/>
    <w:rsid w:val="003F50DB"/>
    <w:rsid w:val="003F5784"/>
    <w:rsid w:val="003F5EBA"/>
    <w:rsid w:val="003F6F70"/>
    <w:rsid w:val="003F78AB"/>
    <w:rsid w:val="00401498"/>
    <w:rsid w:val="00401667"/>
    <w:rsid w:val="00402481"/>
    <w:rsid w:val="00402C01"/>
    <w:rsid w:val="00404239"/>
    <w:rsid w:val="004055C4"/>
    <w:rsid w:val="00405B1A"/>
    <w:rsid w:val="0040603D"/>
    <w:rsid w:val="00406053"/>
    <w:rsid w:val="0040606E"/>
    <w:rsid w:val="00406B8C"/>
    <w:rsid w:val="00407B15"/>
    <w:rsid w:val="00410BD6"/>
    <w:rsid w:val="00411E29"/>
    <w:rsid w:val="004124AB"/>
    <w:rsid w:val="00413D40"/>
    <w:rsid w:val="00415C1D"/>
    <w:rsid w:val="004218B4"/>
    <w:rsid w:val="0042276E"/>
    <w:rsid w:val="00423C08"/>
    <w:rsid w:val="00423D97"/>
    <w:rsid w:val="00424088"/>
    <w:rsid w:val="0042493F"/>
    <w:rsid w:val="00424B8D"/>
    <w:rsid w:val="0042501C"/>
    <w:rsid w:val="004254B2"/>
    <w:rsid w:val="0042625A"/>
    <w:rsid w:val="00426A15"/>
    <w:rsid w:val="00427081"/>
    <w:rsid w:val="00427C98"/>
    <w:rsid w:val="004304C6"/>
    <w:rsid w:val="00431197"/>
    <w:rsid w:val="00431D6B"/>
    <w:rsid w:val="00432C29"/>
    <w:rsid w:val="00432D67"/>
    <w:rsid w:val="004331CA"/>
    <w:rsid w:val="00434367"/>
    <w:rsid w:val="00434553"/>
    <w:rsid w:val="0043651E"/>
    <w:rsid w:val="00436A78"/>
    <w:rsid w:val="00436D01"/>
    <w:rsid w:val="004379B5"/>
    <w:rsid w:val="00440DBF"/>
    <w:rsid w:val="0044105D"/>
    <w:rsid w:val="00441962"/>
    <w:rsid w:val="004425DF"/>
    <w:rsid w:val="00442BDE"/>
    <w:rsid w:val="0044337C"/>
    <w:rsid w:val="00443E63"/>
    <w:rsid w:val="004450AA"/>
    <w:rsid w:val="00451990"/>
    <w:rsid w:val="004521AA"/>
    <w:rsid w:val="00453090"/>
    <w:rsid w:val="00453B13"/>
    <w:rsid w:val="004557D7"/>
    <w:rsid w:val="0045683B"/>
    <w:rsid w:val="00456904"/>
    <w:rsid w:val="00456F23"/>
    <w:rsid w:val="004572E4"/>
    <w:rsid w:val="004621F9"/>
    <w:rsid w:val="00462A2A"/>
    <w:rsid w:val="00462FE3"/>
    <w:rsid w:val="004634C1"/>
    <w:rsid w:val="00463667"/>
    <w:rsid w:val="00465F1F"/>
    <w:rsid w:val="00466491"/>
    <w:rsid w:val="00467918"/>
    <w:rsid w:val="00471393"/>
    <w:rsid w:val="00474FB4"/>
    <w:rsid w:val="004766B3"/>
    <w:rsid w:val="004802FB"/>
    <w:rsid w:val="00480F3E"/>
    <w:rsid w:val="00484184"/>
    <w:rsid w:val="004849A7"/>
    <w:rsid w:val="00484C5B"/>
    <w:rsid w:val="0048505E"/>
    <w:rsid w:val="004853F4"/>
    <w:rsid w:val="00485B69"/>
    <w:rsid w:val="00487361"/>
    <w:rsid w:val="00490258"/>
    <w:rsid w:val="004925D6"/>
    <w:rsid w:val="00492B2E"/>
    <w:rsid w:val="00492CA8"/>
    <w:rsid w:val="00492CE8"/>
    <w:rsid w:val="00493334"/>
    <w:rsid w:val="00493932"/>
    <w:rsid w:val="0049496F"/>
    <w:rsid w:val="004A3B7E"/>
    <w:rsid w:val="004A43B4"/>
    <w:rsid w:val="004A444F"/>
    <w:rsid w:val="004A4B25"/>
    <w:rsid w:val="004A5A1A"/>
    <w:rsid w:val="004A5E34"/>
    <w:rsid w:val="004A661F"/>
    <w:rsid w:val="004A6F07"/>
    <w:rsid w:val="004B0C84"/>
    <w:rsid w:val="004B3600"/>
    <w:rsid w:val="004B4E52"/>
    <w:rsid w:val="004B502A"/>
    <w:rsid w:val="004B5975"/>
    <w:rsid w:val="004B5F97"/>
    <w:rsid w:val="004B6990"/>
    <w:rsid w:val="004C25C6"/>
    <w:rsid w:val="004C565B"/>
    <w:rsid w:val="004C616C"/>
    <w:rsid w:val="004C688E"/>
    <w:rsid w:val="004D0BC4"/>
    <w:rsid w:val="004D113F"/>
    <w:rsid w:val="004D1B30"/>
    <w:rsid w:val="004D2723"/>
    <w:rsid w:val="004D4806"/>
    <w:rsid w:val="004D485C"/>
    <w:rsid w:val="004D55FA"/>
    <w:rsid w:val="004D60AD"/>
    <w:rsid w:val="004D6154"/>
    <w:rsid w:val="004D6896"/>
    <w:rsid w:val="004D6D25"/>
    <w:rsid w:val="004D7B8C"/>
    <w:rsid w:val="004E2A6C"/>
    <w:rsid w:val="004E3530"/>
    <w:rsid w:val="004E4172"/>
    <w:rsid w:val="004E4E84"/>
    <w:rsid w:val="004E5E4B"/>
    <w:rsid w:val="004E6A07"/>
    <w:rsid w:val="004F2011"/>
    <w:rsid w:val="004F24F5"/>
    <w:rsid w:val="004F31DD"/>
    <w:rsid w:val="004F4324"/>
    <w:rsid w:val="004F4811"/>
    <w:rsid w:val="004F61D6"/>
    <w:rsid w:val="004F68F7"/>
    <w:rsid w:val="00500388"/>
    <w:rsid w:val="005009E3"/>
    <w:rsid w:val="005016D8"/>
    <w:rsid w:val="00501F67"/>
    <w:rsid w:val="0050296B"/>
    <w:rsid w:val="00503DFF"/>
    <w:rsid w:val="00504794"/>
    <w:rsid w:val="00504DF5"/>
    <w:rsid w:val="00507033"/>
    <w:rsid w:val="00510934"/>
    <w:rsid w:val="005125BD"/>
    <w:rsid w:val="0051442B"/>
    <w:rsid w:val="0051483F"/>
    <w:rsid w:val="00515ADC"/>
    <w:rsid w:val="0051764B"/>
    <w:rsid w:val="00517C0D"/>
    <w:rsid w:val="00521E64"/>
    <w:rsid w:val="00521E8B"/>
    <w:rsid w:val="005225A6"/>
    <w:rsid w:val="005248FA"/>
    <w:rsid w:val="00524CF5"/>
    <w:rsid w:val="005256FC"/>
    <w:rsid w:val="00526DDB"/>
    <w:rsid w:val="005270A6"/>
    <w:rsid w:val="005271D3"/>
    <w:rsid w:val="00527350"/>
    <w:rsid w:val="0052759A"/>
    <w:rsid w:val="0053023C"/>
    <w:rsid w:val="00533082"/>
    <w:rsid w:val="005334F6"/>
    <w:rsid w:val="00533619"/>
    <w:rsid w:val="0053367E"/>
    <w:rsid w:val="00533A2B"/>
    <w:rsid w:val="00533AD7"/>
    <w:rsid w:val="00534BA2"/>
    <w:rsid w:val="00535C3D"/>
    <w:rsid w:val="005364BA"/>
    <w:rsid w:val="005370DC"/>
    <w:rsid w:val="00537E44"/>
    <w:rsid w:val="00540931"/>
    <w:rsid w:val="005414AF"/>
    <w:rsid w:val="00541F43"/>
    <w:rsid w:val="00542B1D"/>
    <w:rsid w:val="00543F2B"/>
    <w:rsid w:val="0054460C"/>
    <w:rsid w:val="0054544D"/>
    <w:rsid w:val="00546541"/>
    <w:rsid w:val="00550799"/>
    <w:rsid w:val="00550944"/>
    <w:rsid w:val="00552457"/>
    <w:rsid w:val="005537DA"/>
    <w:rsid w:val="00553972"/>
    <w:rsid w:val="00553A7F"/>
    <w:rsid w:val="00553B89"/>
    <w:rsid w:val="00554168"/>
    <w:rsid w:val="00554179"/>
    <w:rsid w:val="00556290"/>
    <w:rsid w:val="00556BC8"/>
    <w:rsid w:val="005570F5"/>
    <w:rsid w:val="00560CE5"/>
    <w:rsid w:val="0056178A"/>
    <w:rsid w:val="0056235D"/>
    <w:rsid w:val="00562D22"/>
    <w:rsid w:val="00563365"/>
    <w:rsid w:val="005639EF"/>
    <w:rsid w:val="005639FA"/>
    <w:rsid w:val="005640B4"/>
    <w:rsid w:val="00564B8F"/>
    <w:rsid w:val="00565926"/>
    <w:rsid w:val="00565D01"/>
    <w:rsid w:val="005665A0"/>
    <w:rsid w:val="005665E7"/>
    <w:rsid w:val="00566C22"/>
    <w:rsid w:val="00567D7F"/>
    <w:rsid w:val="00567FBF"/>
    <w:rsid w:val="00570062"/>
    <w:rsid w:val="0057072A"/>
    <w:rsid w:val="005709AE"/>
    <w:rsid w:val="00571216"/>
    <w:rsid w:val="00572A2D"/>
    <w:rsid w:val="00573E3A"/>
    <w:rsid w:val="00574533"/>
    <w:rsid w:val="00574DA2"/>
    <w:rsid w:val="005759D8"/>
    <w:rsid w:val="00575CAB"/>
    <w:rsid w:val="00575E29"/>
    <w:rsid w:val="00575F45"/>
    <w:rsid w:val="00576003"/>
    <w:rsid w:val="0057679A"/>
    <w:rsid w:val="00577371"/>
    <w:rsid w:val="005776B8"/>
    <w:rsid w:val="0058160D"/>
    <w:rsid w:val="0058173F"/>
    <w:rsid w:val="00582DAD"/>
    <w:rsid w:val="00584D30"/>
    <w:rsid w:val="00584F26"/>
    <w:rsid w:val="00585297"/>
    <w:rsid w:val="005858AF"/>
    <w:rsid w:val="005872EC"/>
    <w:rsid w:val="005916D7"/>
    <w:rsid w:val="00591C2F"/>
    <w:rsid w:val="0059224F"/>
    <w:rsid w:val="00592A28"/>
    <w:rsid w:val="00593685"/>
    <w:rsid w:val="00594A92"/>
    <w:rsid w:val="00594E25"/>
    <w:rsid w:val="0059510E"/>
    <w:rsid w:val="0059583E"/>
    <w:rsid w:val="005966B9"/>
    <w:rsid w:val="00596A7E"/>
    <w:rsid w:val="00597277"/>
    <w:rsid w:val="00597A84"/>
    <w:rsid w:val="00597D3F"/>
    <w:rsid w:val="005A087E"/>
    <w:rsid w:val="005A0EF6"/>
    <w:rsid w:val="005A2C84"/>
    <w:rsid w:val="005A37FA"/>
    <w:rsid w:val="005A42E4"/>
    <w:rsid w:val="005A52D8"/>
    <w:rsid w:val="005A589A"/>
    <w:rsid w:val="005A5CE4"/>
    <w:rsid w:val="005A5EA5"/>
    <w:rsid w:val="005A6A79"/>
    <w:rsid w:val="005A732C"/>
    <w:rsid w:val="005A7E70"/>
    <w:rsid w:val="005B0C96"/>
    <w:rsid w:val="005B2251"/>
    <w:rsid w:val="005B2531"/>
    <w:rsid w:val="005B2AB8"/>
    <w:rsid w:val="005B2B0B"/>
    <w:rsid w:val="005B52A3"/>
    <w:rsid w:val="005B62C8"/>
    <w:rsid w:val="005B7145"/>
    <w:rsid w:val="005C1773"/>
    <w:rsid w:val="005C4117"/>
    <w:rsid w:val="005C4A27"/>
    <w:rsid w:val="005C54D9"/>
    <w:rsid w:val="005C5C50"/>
    <w:rsid w:val="005C6F74"/>
    <w:rsid w:val="005C75B2"/>
    <w:rsid w:val="005C7B47"/>
    <w:rsid w:val="005D0506"/>
    <w:rsid w:val="005D11E3"/>
    <w:rsid w:val="005D27BD"/>
    <w:rsid w:val="005D31B0"/>
    <w:rsid w:val="005D35FE"/>
    <w:rsid w:val="005D3DE0"/>
    <w:rsid w:val="005D40AF"/>
    <w:rsid w:val="005D49DA"/>
    <w:rsid w:val="005D52F9"/>
    <w:rsid w:val="005D7139"/>
    <w:rsid w:val="005D7ED0"/>
    <w:rsid w:val="005E039D"/>
    <w:rsid w:val="005E34A4"/>
    <w:rsid w:val="005E3786"/>
    <w:rsid w:val="005E3B00"/>
    <w:rsid w:val="005E3B01"/>
    <w:rsid w:val="005E3DF0"/>
    <w:rsid w:val="005E3E90"/>
    <w:rsid w:val="005E497B"/>
    <w:rsid w:val="005E4E7C"/>
    <w:rsid w:val="005E74C0"/>
    <w:rsid w:val="005E7D68"/>
    <w:rsid w:val="005F175F"/>
    <w:rsid w:val="005F2F25"/>
    <w:rsid w:val="005F37A9"/>
    <w:rsid w:val="005F3CB5"/>
    <w:rsid w:val="005F3DE2"/>
    <w:rsid w:val="005F42A3"/>
    <w:rsid w:val="005F489F"/>
    <w:rsid w:val="005F4934"/>
    <w:rsid w:val="005F5A8C"/>
    <w:rsid w:val="005F6986"/>
    <w:rsid w:val="005F6A23"/>
    <w:rsid w:val="005F6F3E"/>
    <w:rsid w:val="006005AD"/>
    <w:rsid w:val="006023E7"/>
    <w:rsid w:val="006028D7"/>
    <w:rsid w:val="00604010"/>
    <w:rsid w:val="0060444A"/>
    <w:rsid w:val="0060682D"/>
    <w:rsid w:val="00607947"/>
    <w:rsid w:val="0061260A"/>
    <w:rsid w:val="00613BFB"/>
    <w:rsid w:val="006144C9"/>
    <w:rsid w:val="0061626E"/>
    <w:rsid w:val="006165B4"/>
    <w:rsid w:val="0061724E"/>
    <w:rsid w:val="00623EFC"/>
    <w:rsid w:val="0062513F"/>
    <w:rsid w:val="00625BA3"/>
    <w:rsid w:val="00625C91"/>
    <w:rsid w:val="00630E29"/>
    <w:rsid w:val="0063273E"/>
    <w:rsid w:val="0063413C"/>
    <w:rsid w:val="006348FF"/>
    <w:rsid w:val="006350CA"/>
    <w:rsid w:val="0063537F"/>
    <w:rsid w:val="00635D1B"/>
    <w:rsid w:val="00636A0C"/>
    <w:rsid w:val="006412FB"/>
    <w:rsid w:val="00643166"/>
    <w:rsid w:val="00643363"/>
    <w:rsid w:val="006437EC"/>
    <w:rsid w:val="0064781C"/>
    <w:rsid w:val="006478EF"/>
    <w:rsid w:val="00650281"/>
    <w:rsid w:val="0065130B"/>
    <w:rsid w:val="006527B6"/>
    <w:rsid w:val="00653DC7"/>
    <w:rsid w:val="006546AD"/>
    <w:rsid w:val="006551BE"/>
    <w:rsid w:val="0065545B"/>
    <w:rsid w:val="0065554E"/>
    <w:rsid w:val="0065677A"/>
    <w:rsid w:val="00657248"/>
    <w:rsid w:val="006576A8"/>
    <w:rsid w:val="00660303"/>
    <w:rsid w:val="00660407"/>
    <w:rsid w:val="00661F05"/>
    <w:rsid w:val="00662EB1"/>
    <w:rsid w:val="00663095"/>
    <w:rsid w:val="006633E2"/>
    <w:rsid w:val="00663944"/>
    <w:rsid w:val="00663F4A"/>
    <w:rsid w:val="00664320"/>
    <w:rsid w:val="00667036"/>
    <w:rsid w:val="00667C66"/>
    <w:rsid w:val="00667EBF"/>
    <w:rsid w:val="00670FDD"/>
    <w:rsid w:val="00671244"/>
    <w:rsid w:val="00671999"/>
    <w:rsid w:val="00671A66"/>
    <w:rsid w:val="006724FA"/>
    <w:rsid w:val="00673571"/>
    <w:rsid w:val="00673E63"/>
    <w:rsid w:val="00674B92"/>
    <w:rsid w:val="006753D9"/>
    <w:rsid w:val="00675488"/>
    <w:rsid w:val="00675728"/>
    <w:rsid w:val="006761AA"/>
    <w:rsid w:val="006765F3"/>
    <w:rsid w:val="00677D01"/>
    <w:rsid w:val="00680535"/>
    <w:rsid w:val="00680593"/>
    <w:rsid w:val="0068108D"/>
    <w:rsid w:val="00682F80"/>
    <w:rsid w:val="00683507"/>
    <w:rsid w:val="006836F8"/>
    <w:rsid w:val="006839F1"/>
    <w:rsid w:val="00683DEB"/>
    <w:rsid w:val="006846A9"/>
    <w:rsid w:val="00684E24"/>
    <w:rsid w:val="006855C9"/>
    <w:rsid w:val="0068657D"/>
    <w:rsid w:val="00686DD7"/>
    <w:rsid w:val="00687265"/>
    <w:rsid w:val="0069099F"/>
    <w:rsid w:val="00690E63"/>
    <w:rsid w:val="00691B40"/>
    <w:rsid w:val="00691DB0"/>
    <w:rsid w:val="0069244A"/>
    <w:rsid w:val="00693151"/>
    <w:rsid w:val="006938D7"/>
    <w:rsid w:val="006964D4"/>
    <w:rsid w:val="00696666"/>
    <w:rsid w:val="006978D0"/>
    <w:rsid w:val="006A08E2"/>
    <w:rsid w:val="006A0CC7"/>
    <w:rsid w:val="006A149A"/>
    <w:rsid w:val="006A1E49"/>
    <w:rsid w:val="006A27C7"/>
    <w:rsid w:val="006A3402"/>
    <w:rsid w:val="006A3F1F"/>
    <w:rsid w:val="006A4348"/>
    <w:rsid w:val="006A541E"/>
    <w:rsid w:val="006A557E"/>
    <w:rsid w:val="006A7273"/>
    <w:rsid w:val="006A72DB"/>
    <w:rsid w:val="006B01A0"/>
    <w:rsid w:val="006B05CC"/>
    <w:rsid w:val="006B1C1E"/>
    <w:rsid w:val="006B1C4A"/>
    <w:rsid w:val="006B2021"/>
    <w:rsid w:val="006B3AD4"/>
    <w:rsid w:val="006B5637"/>
    <w:rsid w:val="006B62C5"/>
    <w:rsid w:val="006C2B2E"/>
    <w:rsid w:val="006C2EEC"/>
    <w:rsid w:val="006C31F2"/>
    <w:rsid w:val="006C4016"/>
    <w:rsid w:val="006C4318"/>
    <w:rsid w:val="006C43E9"/>
    <w:rsid w:val="006C4A5E"/>
    <w:rsid w:val="006C4B46"/>
    <w:rsid w:val="006C4DBE"/>
    <w:rsid w:val="006C4E25"/>
    <w:rsid w:val="006C52C3"/>
    <w:rsid w:val="006C5D25"/>
    <w:rsid w:val="006C730B"/>
    <w:rsid w:val="006C7780"/>
    <w:rsid w:val="006D08FA"/>
    <w:rsid w:val="006D1F9A"/>
    <w:rsid w:val="006D3584"/>
    <w:rsid w:val="006D4214"/>
    <w:rsid w:val="006D4667"/>
    <w:rsid w:val="006D62CC"/>
    <w:rsid w:val="006D6E7E"/>
    <w:rsid w:val="006D7121"/>
    <w:rsid w:val="006D72E7"/>
    <w:rsid w:val="006D7B3B"/>
    <w:rsid w:val="006D7B5B"/>
    <w:rsid w:val="006D7B85"/>
    <w:rsid w:val="006E0386"/>
    <w:rsid w:val="006E0936"/>
    <w:rsid w:val="006E12AC"/>
    <w:rsid w:val="006E2AC1"/>
    <w:rsid w:val="006E2B1C"/>
    <w:rsid w:val="006E2E88"/>
    <w:rsid w:val="006E3FB2"/>
    <w:rsid w:val="006E4781"/>
    <w:rsid w:val="006E4CCA"/>
    <w:rsid w:val="006E5007"/>
    <w:rsid w:val="006E6774"/>
    <w:rsid w:val="006E6845"/>
    <w:rsid w:val="006E6A70"/>
    <w:rsid w:val="006E7200"/>
    <w:rsid w:val="006E7929"/>
    <w:rsid w:val="006E7F41"/>
    <w:rsid w:val="006F1414"/>
    <w:rsid w:val="006F1585"/>
    <w:rsid w:val="006F42FD"/>
    <w:rsid w:val="006F65A1"/>
    <w:rsid w:val="006F68B8"/>
    <w:rsid w:val="006F70BA"/>
    <w:rsid w:val="006F7939"/>
    <w:rsid w:val="007007B2"/>
    <w:rsid w:val="00700FE7"/>
    <w:rsid w:val="007040EE"/>
    <w:rsid w:val="0070433F"/>
    <w:rsid w:val="0070496A"/>
    <w:rsid w:val="0070601D"/>
    <w:rsid w:val="00706050"/>
    <w:rsid w:val="00707D90"/>
    <w:rsid w:val="00710C5D"/>
    <w:rsid w:val="00710F71"/>
    <w:rsid w:val="00711449"/>
    <w:rsid w:val="00711C25"/>
    <w:rsid w:val="007128E7"/>
    <w:rsid w:val="00712AF2"/>
    <w:rsid w:val="00712E58"/>
    <w:rsid w:val="007138E1"/>
    <w:rsid w:val="00714449"/>
    <w:rsid w:val="0071523D"/>
    <w:rsid w:val="00715302"/>
    <w:rsid w:val="00715750"/>
    <w:rsid w:val="00715758"/>
    <w:rsid w:val="007167E5"/>
    <w:rsid w:val="00716FE6"/>
    <w:rsid w:val="007206BF"/>
    <w:rsid w:val="00720D4B"/>
    <w:rsid w:val="0072116A"/>
    <w:rsid w:val="0072129C"/>
    <w:rsid w:val="007214EE"/>
    <w:rsid w:val="0072224B"/>
    <w:rsid w:val="00722613"/>
    <w:rsid w:val="007226C4"/>
    <w:rsid w:val="00723240"/>
    <w:rsid w:val="00724F3C"/>
    <w:rsid w:val="00724FD3"/>
    <w:rsid w:val="0072524C"/>
    <w:rsid w:val="00726022"/>
    <w:rsid w:val="00726887"/>
    <w:rsid w:val="00727927"/>
    <w:rsid w:val="0073113E"/>
    <w:rsid w:val="007322AB"/>
    <w:rsid w:val="00732F7A"/>
    <w:rsid w:val="00733143"/>
    <w:rsid w:val="007338F1"/>
    <w:rsid w:val="00733E71"/>
    <w:rsid w:val="0073464A"/>
    <w:rsid w:val="007346B2"/>
    <w:rsid w:val="007365EE"/>
    <w:rsid w:val="00736971"/>
    <w:rsid w:val="00737D9A"/>
    <w:rsid w:val="00740394"/>
    <w:rsid w:val="00740D37"/>
    <w:rsid w:val="007424CD"/>
    <w:rsid w:val="00742891"/>
    <w:rsid w:val="00743419"/>
    <w:rsid w:val="0074555D"/>
    <w:rsid w:val="00745B90"/>
    <w:rsid w:val="00745C78"/>
    <w:rsid w:val="00745CDA"/>
    <w:rsid w:val="007471AC"/>
    <w:rsid w:val="00747A28"/>
    <w:rsid w:val="00750C6C"/>
    <w:rsid w:val="00751834"/>
    <w:rsid w:val="0075302E"/>
    <w:rsid w:val="007554D6"/>
    <w:rsid w:val="00756431"/>
    <w:rsid w:val="00756B1E"/>
    <w:rsid w:val="00756E39"/>
    <w:rsid w:val="00756F7C"/>
    <w:rsid w:val="007577CB"/>
    <w:rsid w:val="007579A7"/>
    <w:rsid w:val="00757C00"/>
    <w:rsid w:val="00760B02"/>
    <w:rsid w:val="007610ED"/>
    <w:rsid w:val="00761240"/>
    <w:rsid w:val="00762491"/>
    <w:rsid w:val="00762590"/>
    <w:rsid w:val="00763C95"/>
    <w:rsid w:val="00763DC3"/>
    <w:rsid w:val="00764353"/>
    <w:rsid w:val="007643EA"/>
    <w:rsid w:val="0076479E"/>
    <w:rsid w:val="00766909"/>
    <w:rsid w:val="00766982"/>
    <w:rsid w:val="007669FE"/>
    <w:rsid w:val="00770012"/>
    <w:rsid w:val="007705D1"/>
    <w:rsid w:val="00771A6A"/>
    <w:rsid w:val="00772FF9"/>
    <w:rsid w:val="0077421F"/>
    <w:rsid w:val="00774E96"/>
    <w:rsid w:val="00774FAF"/>
    <w:rsid w:val="00775689"/>
    <w:rsid w:val="00775776"/>
    <w:rsid w:val="00775968"/>
    <w:rsid w:val="00776CA5"/>
    <w:rsid w:val="00781987"/>
    <w:rsid w:val="00781F3A"/>
    <w:rsid w:val="007821AD"/>
    <w:rsid w:val="007821DC"/>
    <w:rsid w:val="00782C7E"/>
    <w:rsid w:val="0078620B"/>
    <w:rsid w:val="00786BB3"/>
    <w:rsid w:val="0079080E"/>
    <w:rsid w:val="00791436"/>
    <w:rsid w:val="00791DEE"/>
    <w:rsid w:val="00791EF9"/>
    <w:rsid w:val="0079230F"/>
    <w:rsid w:val="007927CD"/>
    <w:rsid w:val="00794A32"/>
    <w:rsid w:val="007A02AE"/>
    <w:rsid w:val="007A04DB"/>
    <w:rsid w:val="007A1D43"/>
    <w:rsid w:val="007A337B"/>
    <w:rsid w:val="007A3BF6"/>
    <w:rsid w:val="007A3F44"/>
    <w:rsid w:val="007A49AC"/>
    <w:rsid w:val="007A526B"/>
    <w:rsid w:val="007B292B"/>
    <w:rsid w:val="007B3613"/>
    <w:rsid w:val="007B370A"/>
    <w:rsid w:val="007B465D"/>
    <w:rsid w:val="007B47E1"/>
    <w:rsid w:val="007B56F0"/>
    <w:rsid w:val="007C09F0"/>
    <w:rsid w:val="007C27B6"/>
    <w:rsid w:val="007C5331"/>
    <w:rsid w:val="007C78F9"/>
    <w:rsid w:val="007D097A"/>
    <w:rsid w:val="007D0B08"/>
    <w:rsid w:val="007D4487"/>
    <w:rsid w:val="007D67D7"/>
    <w:rsid w:val="007D6870"/>
    <w:rsid w:val="007D76B5"/>
    <w:rsid w:val="007E0897"/>
    <w:rsid w:val="007E08F8"/>
    <w:rsid w:val="007E0B32"/>
    <w:rsid w:val="007E1291"/>
    <w:rsid w:val="007E13C4"/>
    <w:rsid w:val="007E25EE"/>
    <w:rsid w:val="007E6414"/>
    <w:rsid w:val="007E65A7"/>
    <w:rsid w:val="007E6C89"/>
    <w:rsid w:val="007E73B0"/>
    <w:rsid w:val="007F0D17"/>
    <w:rsid w:val="007F1EB7"/>
    <w:rsid w:val="007F25B1"/>
    <w:rsid w:val="007F2AF5"/>
    <w:rsid w:val="007F360A"/>
    <w:rsid w:val="007F38C1"/>
    <w:rsid w:val="007F3F11"/>
    <w:rsid w:val="007F42A4"/>
    <w:rsid w:val="007F515D"/>
    <w:rsid w:val="007F6BEC"/>
    <w:rsid w:val="008004AF"/>
    <w:rsid w:val="00802CF5"/>
    <w:rsid w:val="0080336D"/>
    <w:rsid w:val="00803EFC"/>
    <w:rsid w:val="00804151"/>
    <w:rsid w:val="008041FB"/>
    <w:rsid w:val="0080490B"/>
    <w:rsid w:val="0080504E"/>
    <w:rsid w:val="008055D9"/>
    <w:rsid w:val="00805809"/>
    <w:rsid w:val="00805B50"/>
    <w:rsid w:val="00806A79"/>
    <w:rsid w:val="00810F25"/>
    <w:rsid w:val="008126CD"/>
    <w:rsid w:val="008130B2"/>
    <w:rsid w:val="008130E0"/>
    <w:rsid w:val="00814CA4"/>
    <w:rsid w:val="00815806"/>
    <w:rsid w:val="00815B37"/>
    <w:rsid w:val="00817068"/>
    <w:rsid w:val="008176A3"/>
    <w:rsid w:val="00817E1C"/>
    <w:rsid w:val="00822830"/>
    <w:rsid w:val="0082366D"/>
    <w:rsid w:val="008247B9"/>
    <w:rsid w:val="00825FA8"/>
    <w:rsid w:val="008336F7"/>
    <w:rsid w:val="008340F3"/>
    <w:rsid w:val="00834EDD"/>
    <w:rsid w:val="00835A03"/>
    <w:rsid w:val="00835E14"/>
    <w:rsid w:val="0083605E"/>
    <w:rsid w:val="00836386"/>
    <w:rsid w:val="00836FF1"/>
    <w:rsid w:val="00837DEB"/>
    <w:rsid w:val="00837E82"/>
    <w:rsid w:val="0084178C"/>
    <w:rsid w:val="00842D11"/>
    <w:rsid w:val="00843106"/>
    <w:rsid w:val="0084322A"/>
    <w:rsid w:val="00843B6A"/>
    <w:rsid w:val="00845A52"/>
    <w:rsid w:val="00845AAC"/>
    <w:rsid w:val="00845BDC"/>
    <w:rsid w:val="00846606"/>
    <w:rsid w:val="00846CF5"/>
    <w:rsid w:val="00846DCA"/>
    <w:rsid w:val="008471EB"/>
    <w:rsid w:val="008502A2"/>
    <w:rsid w:val="0085236E"/>
    <w:rsid w:val="00853602"/>
    <w:rsid w:val="00853859"/>
    <w:rsid w:val="0085461F"/>
    <w:rsid w:val="00855206"/>
    <w:rsid w:val="00855903"/>
    <w:rsid w:val="0085641D"/>
    <w:rsid w:val="008610C5"/>
    <w:rsid w:val="00861D58"/>
    <w:rsid w:val="0086439A"/>
    <w:rsid w:val="00864CFE"/>
    <w:rsid w:val="00864D12"/>
    <w:rsid w:val="00865E27"/>
    <w:rsid w:val="00867816"/>
    <w:rsid w:val="008679C2"/>
    <w:rsid w:val="00867F52"/>
    <w:rsid w:val="0087093A"/>
    <w:rsid w:val="00872237"/>
    <w:rsid w:val="00872B7E"/>
    <w:rsid w:val="008733CA"/>
    <w:rsid w:val="00877C95"/>
    <w:rsid w:val="00877D42"/>
    <w:rsid w:val="00877F27"/>
    <w:rsid w:val="00880B3D"/>
    <w:rsid w:val="0088192E"/>
    <w:rsid w:val="00882A3D"/>
    <w:rsid w:val="008843CA"/>
    <w:rsid w:val="0088574A"/>
    <w:rsid w:val="00885E30"/>
    <w:rsid w:val="00885E66"/>
    <w:rsid w:val="00886906"/>
    <w:rsid w:val="00891548"/>
    <w:rsid w:val="008927B9"/>
    <w:rsid w:val="00892E91"/>
    <w:rsid w:val="008930F7"/>
    <w:rsid w:val="00893AF6"/>
    <w:rsid w:val="00893F17"/>
    <w:rsid w:val="00894BB6"/>
    <w:rsid w:val="008953F4"/>
    <w:rsid w:val="00895FC1"/>
    <w:rsid w:val="00897AD3"/>
    <w:rsid w:val="008A089A"/>
    <w:rsid w:val="008A3CD4"/>
    <w:rsid w:val="008A4032"/>
    <w:rsid w:val="008A59C3"/>
    <w:rsid w:val="008A5BE3"/>
    <w:rsid w:val="008A5EB0"/>
    <w:rsid w:val="008A6454"/>
    <w:rsid w:val="008B0653"/>
    <w:rsid w:val="008B3D1D"/>
    <w:rsid w:val="008B4471"/>
    <w:rsid w:val="008B5047"/>
    <w:rsid w:val="008B5215"/>
    <w:rsid w:val="008B56AB"/>
    <w:rsid w:val="008B5C21"/>
    <w:rsid w:val="008B68A8"/>
    <w:rsid w:val="008B73A4"/>
    <w:rsid w:val="008B7C3D"/>
    <w:rsid w:val="008C047E"/>
    <w:rsid w:val="008C0CB7"/>
    <w:rsid w:val="008C3138"/>
    <w:rsid w:val="008C3289"/>
    <w:rsid w:val="008C5955"/>
    <w:rsid w:val="008C5CAA"/>
    <w:rsid w:val="008C5DA5"/>
    <w:rsid w:val="008C6A2E"/>
    <w:rsid w:val="008C6B72"/>
    <w:rsid w:val="008C7916"/>
    <w:rsid w:val="008D2E30"/>
    <w:rsid w:val="008D39FA"/>
    <w:rsid w:val="008D446D"/>
    <w:rsid w:val="008D45E4"/>
    <w:rsid w:val="008D5834"/>
    <w:rsid w:val="008D5B32"/>
    <w:rsid w:val="008D7BD0"/>
    <w:rsid w:val="008E0C2C"/>
    <w:rsid w:val="008E0C66"/>
    <w:rsid w:val="008E10D0"/>
    <w:rsid w:val="008E1B7F"/>
    <w:rsid w:val="008E5D77"/>
    <w:rsid w:val="008E6D11"/>
    <w:rsid w:val="008F1883"/>
    <w:rsid w:val="008F421E"/>
    <w:rsid w:val="008F6012"/>
    <w:rsid w:val="008F6503"/>
    <w:rsid w:val="008F683B"/>
    <w:rsid w:val="008F6E8B"/>
    <w:rsid w:val="00901493"/>
    <w:rsid w:val="00901ABB"/>
    <w:rsid w:val="00902248"/>
    <w:rsid w:val="009038BA"/>
    <w:rsid w:val="00903C52"/>
    <w:rsid w:val="00906AB2"/>
    <w:rsid w:val="009072E8"/>
    <w:rsid w:val="009076A0"/>
    <w:rsid w:val="00907773"/>
    <w:rsid w:val="00910EC8"/>
    <w:rsid w:val="00911F13"/>
    <w:rsid w:val="009121AB"/>
    <w:rsid w:val="00912E52"/>
    <w:rsid w:val="00913228"/>
    <w:rsid w:val="0091336F"/>
    <w:rsid w:val="00913B61"/>
    <w:rsid w:val="00914B8B"/>
    <w:rsid w:val="00914EE9"/>
    <w:rsid w:val="00915372"/>
    <w:rsid w:val="009163F9"/>
    <w:rsid w:val="0091784C"/>
    <w:rsid w:val="0091786A"/>
    <w:rsid w:val="00921123"/>
    <w:rsid w:val="00921163"/>
    <w:rsid w:val="009236B7"/>
    <w:rsid w:val="00924102"/>
    <w:rsid w:val="0092598D"/>
    <w:rsid w:val="00926D8E"/>
    <w:rsid w:val="00926DDD"/>
    <w:rsid w:val="00927254"/>
    <w:rsid w:val="00930367"/>
    <w:rsid w:val="00932663"/>
    <w:rsid w:val="00933F9D"/>
    <w:rsid w:val="00936DB2"/>
    <w:rsid w:val="00936FA9"/>
    <w:rsid w:val="00937CBB"/>
    <w:rsid w:val="009410C3"/>
    <w:rsid w:val="00941E88"/>
    <w:rsid w:val="009441E2"/>
    <w:rsid w:val="009470EA"/>
    <w:rsid w:val="009479A7"/>
    <w:rsid w:val="009504BB"/>
    <w:rsid w:val="0095165F"/>
    <w:rsid w:val="00951AE6"/>
    <w:rsid w:val="0095278B"/>
    <w:rsid w:val="009538C5"/>
    <w:rsid w:val="009545D1"/>
    <w:rsid w:val="00954ABC"/>
    <w:rsid w:val="009550AF"/>
    <w:rsid w:val="009562A3"/>
    <w:rsid w:val="0095640D"/>
    <w:rsid w:val="00957BF2"/>
    <w:rsid w:val="00957EC8"/>
    <w:rsid w:val="00960317"/>
    <w:rsid w:val="00961E85"/>
    <w:rsid w:val="00962A8C"/>
    <w:rsid w:val="00963716"/>
    <w:rsid w:val="0096531B"/>
    <w:rsid w:val="00965461"/>
    <w:rsid w:val="00965BA8"/>
    <w:rsid w:val="009700B7"/>
    <w:rsid w:val="009700C7"/>
    <w:rsid w:val="00971E17"/>
    <w:rsid w:val="00973745"/>
    <w:rsid w:val="0097466F"/>
    <w:rsid w:val="00974D5A"/>
    <w:rsid w:val="009758DB"/>
    <w:rsid w:val="00975E4F"/>
    <w:rsid w:val="009809E8"/>
    <w:rsid w:val="009812E6"/>
    <w:rsid w:val="0098152B"/>
    <w:rsid w:val="009820FE"/>
    <w:rsid w:val="00983374"/>
    <w:rsid w:val="00983C9F"/>
    <w:rsid w:val="00984736"/>
    <w:rsid w:val="00984D65"/>
    <w:rsid w:val="00985451"/>
    <w:rsid w:val="00985B55"/>
    <w:rsid w:val="00985DCE"/>
    <w:rsid w:val="0098626D"/>
    <w:rsid w:val="00986E36"/>
    <w:rsid w:val="00987A0B"/>
    <w:rsid w:val="00987C39"/>
    <w:rsid w:val="00990426"/>
    <w:rsid w:val="00993A5F"/>
    <w:rsid w:val="00993E57"/>
    <w:rsid w:val="0099424F"/>
    <w:rsid w:val="0099457D"/>
    <w:rsid w:val="0099599D"/>
    <w:rsid w:val="00995F1B"/>
    <w:rsid w:val="00995F33"/>
    <w:rsid w:val="009977CA"/>
    <w:rsid w:val="009A046F"/>
    <w:rsid w:val="009A1FF5"/>
    <w:rsid w:val="009A3C2C"/>
    <w:rsid w:val="009B18A5"/>
    <w:rsid w:val="009B226F"/>
    <w:rsid w:val="009B241A"/>
    <w:rsid w:val="009B345F"/>
    <w:rsid w:val="009B416A"/>
    <w:rsid w:val="009B48C5"/>
    <w:rsid w:val="009B5B64"/>
    <w:rsid w:val="009B5BD9"/>
    <w:rsid w:val="009B60A5"/>
    <w:rsid w:val="009B6112"/>
    <w:rsid w:val="009B6ACD"/>
    <w:rsid w:val="009B738E"/>
    <w:rsid w:val="009B7BB7"/>
    <w:rsid w:val="009B7EBB"/>
    <w:rsid w:val="009C00AD"/>
    <w:rsid w:val="009C05BB"/>
    <w:rsid w:val="009C1005"/>
    <w:rsid w:val="009C1B1F"/>
    <w:rsid w:val="009C1DD0"/>
    <w:rsid w:val="009C1ECD"/>
    <w:rsid w:val="009C34B3"/>
    <w:rsid w:val="009C43C3"/>
    <w:rsid w:val="009C574D"/>
    <w:rsid w:val="009C5FFB"/>
    <w:rsid w:val="009C6914"/>
    <w:rsid w:val="009C6ACF"/>
    <w:rsid w:val="009C6C6C"/>
    <w:rsid w:val="009C6C81"/>
    <w:rsid w:val="009D006B"/>
    <w:rsid w:val="009D0388"/>
    <w:rsid w:val="009D1471"/>
    <w:rsid w:val="009D1CB8"/>
    <w:rsid w:val="009D30A3"/>
    <w:rsid w:val="009D3D1F"/>
    <w:rsid w:val="009D3EC3"/>
    <w:rsid w:val="009D523A"/>
    <w:rsid w:val="009D5637"/>
    <w:rsid w:val="009D64BB"/>
    <w:rsid w:val="009D6C6A"/>
    <w:rsid w:val="009D7017"/>
    <w:rsid w:val="009D7128"/>
    <w:rsid w:val="009D7376"/>
    <w:rsid w:val="009D74B0"/>
    <w:rsid w:val="009D76DF"/>
    <w:rsid w:val="009E06FB"/>
    <w:rsid w:val="009E0B15"/>
    <w:rsid w:val="009E0B66"/>
    <w:rsid w:val="009E142D"/>
    <w:rsid w:val="009E242D"/>
    <w:rsid w:val="009E40A5"/>
    <w:rsid w:val="009E4A71"/>
    <w:rsid w:val="009E4C3D"/>
    <w:rsid w:val="009E60C7"/>
    <w:rsid w:val="009E619C"/>
    <w:rsid w:val="009E792D"/>
    <w:rsid w:val="009F0B81"/>
    <w:rsid w:val="009F1DC7"/>
    <w:rsid w:val="009F5959"/>
    <w:rsid w:val="009F6542"/>
    <w:rsid w:val="009F7B94"/>
    <w:rsid w:val="00A00DCA"/>
    <w:rsid w:val="00A01447"/>
    <w:rsid w:val="00A03F51"/>
    <w:rsid w:val="00A0473E"/>
    <w:rsid w:val="00A04C77"/>
    <w:rsid w:val="00A05567"/>
    <w:rsid w:val="00A07BF9"/>
    <w:rsid w:val="00A10474"/>
    <w:rsid w:val="00A10796"/>
    <w:rsid w:val="00A10E62"/>
    <w:rsid w:val="00A11ECF"/>
    <w:rsid w:val="00A11FFA"/>
    <w:rsid w:val="00A12698"/>
    <w:rsid w:val="00A12A41"/>
    <w:rsid w:val="00A13130"/>
    <w:rsid w:val="00A13869"/>
    <w:rsid w:val="00A14BA3"/>
    <w:rsid w:val="00A15415"/>
    <w:rsid w:val="00A16FB9"/>
    <w:rsid w:val="00A17BED"/>
    <w:rsid w:val="00A20257"/>
    <w:rsid w:val="00A22202"/>
    <w:rsid w:val="00A22769"/>
    <w:rsid w:val="00A2313F"/>
    <w:rsid w:val="00A2318B"/>
    <w:rsid w:val="00A23474"/>
    <w:rsid w:val="00A23E5E"/>
    <w:rsid w:val="00A24537"/>
    <w:rsid w:val="00A259B7"/>
    <w:rsid w:val="00A25D86"/>
    <w:rsid w:val="00A25F4D"/>
    <w:rsid w:val="00A26449"/>
    <w:rsid w:val="00A2696F"/>
    <w:rsid w:val="00A26D0B"/>
    <w:rsid w:val="00A3199B"/>
    <w:rsid w:val="00A3241E"/>
    <w:rsid w:val="00A327DA"/>
    <w:rsid w:val="00A330B3"/>
    <w:rsid w:val="00A35682"/>
    <w:rsid w:val="00A35F7D"/>
    <w:rsid w:val="00A36ADC"/>
    <w:rsid w:val="00A37FEA"/>
    <w:rsid w:val="00A400FA"/>
    <w:rsid w:val="00A407C7"/>
    <w:rsid w:val="00A422D9"/>
    <w:rsid w:val="00A431D3"/>
    <w:rsid w:val="00A43F55"/>
    <w:rsid w:val="00A457DC"/>
    <w:rsid w:val="00A46000"/>
    <w:rsid w:val="00A474E4"/>
    <w:rsid w:val="00A4783C"/>
    <w:rsid w:val="00A47FF2"/>
    <w:rsid w:val="00A503D7"/>
    <w:rsid w:val="00A505C1"/>
    <w:rsid w:val="00A518A3"/>
    <w:rsid w:val="00A521FA"/>
    <w:rsid w:val="00A52C91"/>
    <w:rsid w:val="00A52F8F"/>
    <w:rsid w:val="00A53275"/>
    <w:rsid w:val="00A53415"/>
    <w:rsid w:val="00A5442D"/>
    <w:rsid w:val="00A54818"/>
    <w:rsid w:val="00A56132"/>
    <w:rsid w:val="00A6122D"/>
    <w:rsid w:val="00A6140B"/>
    <w:rsid w:val="00A616F8"/>
    <w:rsid w:val="00A62604"/>
    <w:rsid w:val="00A62E31"/>
    <w:rsid w:val="00A633A1"/>
    <w:rsid w:val="00A637EA"/>
    <w:rsid w:val="00A6664F"/>
    <w:rsid w:val="00A666C0"/>
    <w:rsid w:val="00A6743E"/>
    <w:rsid w:val="00A6759E"/>
    <w:rsid w:val="00A70B1C"/>
    <w:rsid w:val="00A7111E"/>
    <w:rsid w:val="00A71429"/>
    <w:rsid w:val="00A72B80"/>
    <w:rsid w:val="00A72EAA"/>
    <w:rsid w:val="00A73760"/>
    <w:rsid w:val="00A73A8D"/>
    <w:rsid w:val="00A744B1"/>
    <w:rsid w:val="00A77479"/>
    <w:rsid w:val="00A77E20"/>
    <w:rsid w:val="00A809A1"/>
    <w:rsid w:val="00A80B07"/>
    <w:rsid w:val="00A8177F"/>
    <w:rsid w:val="00A82217"/>
    <w:rsid w:val="00A824FB"/>
    <w:rsid w:val="00A840D9"/>
    <w:rsid w:val="00A843B5"/>
    <w:rsid w:val="00A8603C"/>
    <w:rsid w:val="00A87206"/>
    <w:rsid w:val="00A914D1"/>
    <w:rsid w:val="00A92C5C"/>
    <w:rsid w:val="00A92CBD"/>
    <w:rsid w:val="00A9372C"/>
    <w:rsid w:val="00A97900"/>
    <w:rsid w:val="00AA0FC1"/>
    <w:rsid w:val="00AA1403"/>
    <w:rsid w:val="00AA2D68"/>
    <w:rsid w:val="00AA2DDE"/>
    <w:rsid w:val="00AA30FB"/>
    <w:rsid w:val="00AA3732"/>
    <w:rsid w:val="00AA3BB4"/>
    <w:rsid w:val="00AA3CE9"/>
    <w:rsid w:val="00AA695E"/>
    <w:rsid w:val="00AA6CDB"/>
    <w:rsid w:val="00AA7030"/>
    <w:rsid w:val="00AA7D1B"/>
    <w:rsid w:val="00AB02B4"/>
    <w:rsid w:val="00AB1E06"/>
    <w:rsid w:val="00AB286B"/>
    <w:rsid w:val="00AB2F8A"/>
    <w:rsid w:val="00AB53F7"/>
    <w:rsid w:val="00AB6E3B"/>
    <w:rsid w:val="00AB7115"/>
    <w:rsid w:val="00AB77E5"/>
    <w:rsid w:val="00AC062D"/>
    <w:rsid w:val="00AC0886"/>
    <w:rsid w:val="00AC0AA1"/>
    <w:rsid w:val="00AC1077"/>
    <w:rsid w:val="00AC38EA"/>
    <w:rsid w:val="00AC44CF"/>
    <w:rsid w:val="00AC501E"/>
    <w:rsid w:val="00AC765C"/>
    <w:rsid w:val="00AD0150"/>
    <w:rsid w:val="00AD0538"/>
    <w:rsid w:val="00AD0D1D"/>
    <w:rsid w:val="00AD0F60"/>
    <w:rsid w:val="00AD2244"/>
    <w:rsid w:val="00AD2485"/>
    <w:rsid w:val="00AD265D"/>
    <w:rsid w:val="00AD2729"/>
    <w:rsid w:val="00AD35F1"/>
    <w:rsid w:val="00AD5E1B"/>
    <w:rsid w:val="00AD6246"/>
    <w:rsid w:val="00AE00DF"/>
    <w:rsid w:val="00AE1FC7"/>
    <w:rsid w:val="00AE2273"/>
    <w:rsid w:val="00AE3139"/>
    <w:rsid w:val="00AE454B"/>
    <w:rsid w:val="00AE62C4"/>
    <w:rsid w:val="00AE660A"/>
    <w:rsid w:val="00AE689F"/>
    <w:rsid w:val="00AE710C"/>
    <w:rsid w:val="00AE78D7"/>
    <w:rsid w:val="00AF130D"/>
    <w:rsid w:val="00AF2A5E"/>
    <w:rsid w:val="00AF2DD2"/>
    <w:rsid w:val="00AF53AB"/>
    <w:rsid w:val="00AF6750"/>
    <w:rsid w:val="00AF6B2C"/>
    <w:rsid w:val="00B0132F"/>
    <w:rsid w:val="00B0170B"/>
    <w:rsid w:val="00B01E4F"/>
    <w:rsid w:val="00B02D89"/>
    <w:rsid w:val="00B046CC"/>
    <w:rsid w:val="00B04B98"/>
    <w:rsid w:val="00B05FAD"/>
    <w:rsid w:val="00B060B6"/>
    <w:rsid w:val="00B06844"/>
    <w:rsid w:val="00B06DF1"/>
    <w:rsid w:val="00B0778D"/>
    <w:rsid w:val="00B07A97"/>
    <w:rsid w:val="00B07CAD"/>
    <w:rsid w:val="00B103A6"/>
    <w:rsid w:val="00B10466"/>
    <w:rsid w:val="00B104D8"/>
    <w:rsid w:val="00B10649"/>
    <w:rsid w:val="00B11597"/>
    <w:rsid w:val="00B1169C"/>
    <w:rsid w:val="00B11FA2"/>
    <w:rsid w:val="00B13188"/>
    <w:rsid w:val="00B134FD"/>
    <w:rsid w:val="00B1380F"/>
    <w:rsid w:val="00B13D36"/>
    <w:rsid w:val="00B144FB"/>
    <w:rsid w:val="00B16323"/>
    <w:rsid w:val="00B16701"/>
    <w:rsid w:val="00B16953"/>
    <w:rsid w:val="00B1753F"/>
    <w:rsid w:val="00B176D9"/>
    <w:rsid w:val="00B17AFA"/>
    <w:rsid w:val="00B17BB4"/>
    <w:rsid w:val="00B17BF8"/>
    <w:rsid w:val="00B17F74"/>
    <w:rsid w:val="00B21034"/>
    <w:rsid w:val="00B2178D"/>
    <w:rsid w:val="00B21861"/>
    <w:rsid w:val="00B22369"/>
    <w:rsid w:val="00B22659"/>
    <w:rsid w:val="00B25FE6"/>
    <w:rsid w:val="00B27533"/>
    <w:rsid w:val="00B30C07"/>
    <w:rsid w:val="00B30E8E"/>
    <w:rsid w:val="00B31163"/>
    <w:rsid w:val="00B31A4E"/>
    <w:rsid w:val="00B32C75"/>
    <w:rsid w:val="00B32E65"/>
    <w:rsid w:val="00B34241"/>
    <w:rsid w:val="00B35DCB"/>
    <w:rsid w:val="00B36213"/>
    <w:rsid w:val="00B37613"/>
    <w:rsid w:val="00B400D9"/>
    <w:rsid w:val="00B4085A"/>
    <w:rsid w:val="00B40BF8"/>
    <w:rsid w:val="00B41106"/>
    <w:rsid w:val="00B41ACD"/>
    <w:rsid w:val="00B427D0"/>
    <w:rsid w:val="00B42896"/>
    <w:rsid w:val="00B42FC5"/>
    <w:rsid w:val="00B4445B"/>
    <w:rsid w:val="00B457C0"/>
    <w:rsid w:val="00B45D41"/>
    <w:rsid w:val="00B4671D"/>
    <w:rsid w:val="00B4739B"/>
    <w:rsid w:val="00B475D4"/>
    <w:rsid w:val="00B5095E"/>
    <w:rsid w:val="00B50CF5"/>
    <w:rsid w:val="00B51880"/>
    <w:rsid w:val="00B52B5A"/>
    <w:rsid w:val="00B53FD7"/>
    <w:rsid w:val="00B54E9E"/>
    <w:rsid w:val="00B55D77"/>
    <w:rsid w:val="00B56FD4"/>
    <w:rsid w:val="00B624A0"/>
    <w:rsid w:val="00B62A0B"/>
    <w:rsid w:val="00B62FF0"/>
    <w:rsid w:val="00B66679"/>
    <w:rsid w:val="00B674AE"/>
    <w:rsid w:val="00B67F38"/>
    <w:rsid w:val="00B706F3"/>
    <w:rsid w:val="00B7101F"/>
    <w:rsid w:val="00B7378F"/>
    <w:rsid w:val="00B74398"/>
    <w:rsid w:val="00B74444"/>
    <w:rsid w:val="00B745CA"/>
    <w:rsid w:val="00B7490A"/>
    <w:rsid w:val="00B757E5"/>
    <w:rsid w:val="00B75949"/>
    <w:rsid w:val="00B767D1"/>
    <w:rsid w:val="00B76B87"/>
    <w:rsid w:val="00B771DA"/>
    <w:rsid w:val="00B77C20"/>
    <w:rsid w:val="00B80F52"/>
    <w:rsid w:val="00B814ED"/>
    <w:rsid w:val="00B82BED"/>
    <w:rsid w:val="00B83591"/>
    <w:rsid w:val="00B83A39"/>
    <w:rsid w:val="00B8487E"/>
    <w:rsid w:val="00B85655"/>
    <w:rsid w:val="00B85E2C"/>
    <w:rsid w:val="00B8656E"/>
    <w:rsid w:val="00B86D08"/>
    <w:rsid w:val="00B86E64"/>
    <w:rsid w:val="00B870E8"/>
    <w:rsid w:val="00B87276"/>
    <w:rsid w:val="00B909BB"/>
    <w:rsid w:val="00B92454"/>
    <w:rsid w:val="00B92838"/>
    <w:rsid w:val="00B95352"/>
    <w:rsid w:val="00B95B0B"/>
    <w:rsid w:val="00BA017F"/>
    <w:rsid w:val="00BA04EF"/>
    <w:rsid w:val="00BA32FF"/>
    <w:rsid w:val="00BA3A1A"/>
    <w:rsid w:val="00BA4A14"/>
    <w:rsid w:val="00BA7046"/>
    <w:rsid w:val="00BA79C9"/>
    <w:rsid w:val="00BB02FF"/>
    <w:rsid w:val="00BB0B1D"/>
    <w:rsid w:val="00BB0C93"/>
    <w:rsid w:val="00BB3581"/>
    <w:rsid w:val="00BB415B"/>
    <w:rsid w:val="00BB45DE"/>
    <w:rsid w:val="00BB6A21"/>
    <w:rsid w:val="00BB6AF1"/>
    <w:rsid w:val="00BB70FE"/>
    <w:rsid w:val="00BB7E0A"/>
    <w:rsid w:val="00BC0D0E"/>
    <w:rsid w:val="00BC28E0"/>
    <w:rsid w:val="00BC3EC9"/>
    <w:rsid w:val="00BC3F75"/>
    <w:rsid w:val="00BC5B1B"/>
    <w:rsid w:val="00BC6154"/>
    <w:rsid w:val="00BC7256"/>
    <w:rsid w:val="00BC7BFC"/>
    <w:rsid w:val="00BC7CDF"/>
    <w:rsid w:val="00BD329D"/>
    <w:rsid w:val="00BD4267"/>
    <w:rsid w:val="00BD47F6"/>
    <w:rsid w:val="00BD4913"/>
    <w:rsid w:val="00BD4E89"/>
    <w:rsid w:val="00BE03B6"/>
    <w:rsid w:val="00BE0819"/>
    <w:rsid w:val="00BE0B83"/>
    <w:rsid w:val="00BE1598"/>
    <w:rsid w:val="00BE29F4"/>
    <w:rsid w:val="00BE46CA"/>
    <w:rsid w:val="00BE50FD"/>
    <w:rsid w:val="00BE749F"/>
    <w:rsid w:val="00BE74BE"/>
    <w:rsid w:val="00BE7F77"/>
    <w:rsid w:val="00BF0962"/>
    <w:rsid w:val="00BF1007"/>
    <w:rsid w:val="00BF13AD"/>
    <w:rsid w:val="00BF1465"/>
    <w:rsid w:val="00BF2EBD"/>
    <w:rsid w:val="00BF42CD"/>
    <w:rsid w:val="00BF4B49"/>
    <w:rsid w:val="00BF5FEF"/>
    <w:rsid w:val="00BF77AD"/>
    <w:rsid w:val="00C0038F"/>
    <w:rsid w:val="00C00B7E"/>
    <w:rsid w:val="00C01528"/>
    <w:rsid w:val="00C025F8"/>
    <w:rsid w:val="00C02FF2"/>
    <w:rsid w:val="00C040EF"/>
    <w:rsid w:val="00C0734D"/>
    <w:rsid w:val="00C077AC"/>
    <w:rsid w:val="00C10563"/>
    <w:rsid w:val="00C1090E"/>
    <w:rsid w:val="00C127F8"/>
    <w:rsid w:val="00C12FD9"/>
    <w:rsid w:val="00C13E18"/>
    <w:rsid w:val="00C14E3B"/>
    <w:rsid w:val="00C15C36"/>
    <w:rsid w:val="00C2059D"/>
    <w:rsid w:val="00C216A6"/>
    <w:rsid w:val="00C22252"/>
    <w:rsid w:val="00C22AD3"/>
    <w:rsid w:val="00C2303B"/>
    <w:rsid w:val="00C23134"/>
    <w:rsid w:val="00C248E0"/>
    <w:rsid w:val="00C257B9"/>
    <w:rsid w:val="00C26001"/>
    <w:rsid w:val="00C26DC5"/>
    <w:rsid w:val="00C27890"/>
    <w:rsid w:val="00C278D3"/>
    <w:rsid w:val="00C30097"/>
    <w:rsid w:val="00C30861"/>
    <w:rsid w:val="00C30989"/>
    <w:rsid w:val="00C315D1"/>
    <w:rsid w:val="00C3166A"/>
    <w:rsid w:val="00C31C7B"/>
    <w:rsid w:val="00C33141"/>
    <w:rsid w:val="00C338AB"/>
    <w:rsid w:val="00C34D99"/>
    <w:rsid w:val="00C402E2"/>
    <w:rsid w:val="00C4062F"/>
    <w:rsid w:val="00C41425"/>
    <w:rsid w:val="00C4301A"/>
    <w:rsid w:val="00C4319D"/>
    <w:rsid w:val="00C43B15"/>
    <w:rsid w:val="00C44095"/>
    <w:rsid w:val="00C448A0"/>
    <w:rsid w:val="00C45117"/>
    <w:rsid w:val="00C45173"/>
    <w:rsid w:val="00C46796"/>
    <w:rsid w:val="00C501AD"/>
    <w:rsid w:val="00C509CC"/>
    <w:rsid w:val="00C50D14"/>
    <w:rsid w:val="00C50F26"/>
    <w:rsid w:val="00C5256C"/>
    <w:rsid w:val="00C53111"/>
    <w:rsid w:val="00C53A87"/>
    <w:rsid w:val="00C5433A"/>
    <w:rsid w:val="00C56A4B"/>
    <w:rsid w:val="00C5766F"/>
    <w:rsid w:val="00C57B1E"/>
    <w:rsid w:val="00C615CD"/>
    <w:rsid w:val="00C615DA"/>
    <w:rsid w:val="00C62B85"/>
    <w:rsid w:val="00C644B7"/>
    <w:rsid w:val="00C64C81"/>
    <w:rsid w:val="00C66785"/>
    <w:rsid w:val="00C67487"/>
    <w:rsid w:val="00C677C1"/>
    <w:rsid w:val="00C700CD"/>
    <w:rsid w:val="00C703CF"/>
    <w:rsid w:val="00C70460"/>
    <w:rsid w:val="00C70E34"/>
    <w:rsid w:val="00C73E32"/>
    <w:rsid w:val="00C74419"/>
    <w:rsid w:val="00C75ADE"/>
    <w:rsid w:val="00C75D6B"/>
    <w:rsid w:val="00C765D2"/>
    <w:rsid w:val="00C77E65"/>
    <w:rsid w:val="00C80191"/>
    <w:rsid w:val="00C80492"/>
    <w:rsid w:val="00C80654"/>
    <w:rsid w:val="00C817F5"/>
    <w:rsid w:val="00C821F5"/>
    <w:rsid w:val="00C83255"/>
    <w:rsid w:val="00C83AED"/>
    <w:rsid w:val="00C844A7"/>
    <w:rsid w:val="00C848D1"/>
    <w:rsid w:val="00C85BAE"/>
    <w:rsid w:val="00C87FB9"/>
    <w:rsid w:val="00C90A4D"/>
    <w:rsid w:val="00C91253"/>
    <w:rsid w:val="00C91D16"/>
    <w:rsid w:val="00C92238"/>
    <w:rsid w:val="00C93756"/>
    <w:rsid w:val="00C94495"/>
    <w:rsid w:val="00C95E6F"/>
    <w:rsid w:val="00C974BE"/>
    <w:rsid w:val="00C97647"/>
    <w:rsid w:val="00CA0041"/>
    <w:rsid w:val="00CA0BB6"/>
    <w:rsid w:val="00CA0F85"/>
    <w:rsid w:val="00CA1408"/>
    <w:rsid w:val="00CA225D"/>
    <w:rsid w:val="00CA2959"/>
    <w:rsid w:val="00CA380A"/>
    <w:rsid w:val="00CA397E"/>
    <w:rsid w:val="00CA422C"/>
    <w:rsid w:val="00CA6B7F"/>
    <w:rsid w:val="00CA6BA3"/>
    <w:rsid w:val="00CA6FB3"/>
    <w:rsid w:val="00CA723B"/>
    <w:rsid w:val="00CA7313"/>
    <w:rsid w:val="00CB1269"/>
    <w:rsid w:val="00CB18EB"/>
    <w:rsid w:val="00CB2D23"/>
    <w:rsid w:val="00CB3EF0"/>
    <w:rsid w:val="00CB49A7"/>
    <w:rsid w:val="00CB5586"/>
    <w:rsid w:val="00CB61C7"/>
    <w:rsid w:val="00CB6715"/>
    <w:rsid w:val="00CB68F2"/>
    <w:rsid w:val="00CC08E8"/>
    <w:rsid w:val="00CC4618"/>
    <w:rsid w:val="00CC4AD8"/>
    <w:rsid w:val="00CC4C9F"/>
    <w:rsid w:val="00CC793E"/>
    <w:rsid w:val="00CD2B57"/>
    <w:rsid w:val="00CD3718"/>
    <w:rsid w:val="00CD40D2"/>
    <w:rsid w:val="00CD47A3"/>
    <w:rsid w:val="00CD491B"/>
    <w:rsid w:val="00CD4DC1"/>
    <w:rsid w:val="00CD5736"/>
    <w:rsid w:val="00CD7000"/>
    <w:rsid w:val="00CD7F37"/>
    <w:rsid w:val="00CE1436"/>
    <w:rsid w:val="00CE3211"/>
    <w:rsid w:val="00CE3645"/>
    <w:rsid w:val="00CE514F"/>
    <w:rsid w:val="00CE658A"/>
    <w:rsid w:val="00CE6785"/>
    <w:rsid w:val="00CE7009"/>
    <w:rsid w:val="00CF097C"/>
    <w:rsid w:val="00CF0A06"/>
    <w:rsid w:val="00CF0A1B"/>
    <w:rsid w:val="00CF0EC0"/>
    <w:rsid w:val="00CF571E"/>
    <w:rsid w:val="00CF61BC"/>
    <w:rsid w:val="00CF7947"/>
    <w:rsid w:val="00D00D63"/>
    <w:rsid w:val="00D00F03"/>
    <w:rsid w:val="00D03298"/>
    <w:rsid w:val="00D05556"/>
    <w:rsid w:val="00D07BB2"/>
    <w:rsid w:val="00D10AFB"/>
    <w:rsid w:val="00D123E5"/>
    <w:rsid w:val="00D137F8"/>
    <w:rsid w:val="00D140A1"/>
    <w:rsid w:val="00D1443B"/>
    <w:rsid w:val="00D153A9"/>
    <w:rsid w:val="00D1601A"/>
    <w:rsid w:val="00D167B9"/>
    <w:rsid w:val="00D21C3A"/>
    <w:rsid w:val="00D23807"/>
    <w:rsid w:val="00D23908"/>
    <w:rsid w:val="00D23C23"/>
    <w:rsid w:val="00D2496F"/>
    <w:rsid w:val="00D257D7"/>
    <w:rsid w:val="00D2604B"/>
    <w:rsid w:val="00D26825"/>
    <w:rsid w:val="00D2723A"/>
    <w:rsid w:val="00D279EA"/>
    <w:rsid w:val="00D27F33"/>
    <w:rsid w:val="00D31257"/>
    <w:rsid w:val="00D32026"/>
    <w:rsid w:val="00D33A16"/>
    <w:rsid w:val="00D3479C"/>
    <w:rsid w:val="00D34823"/>
    <w:rsid w:val="00D3607B"/>
    <w:rsid w:val="00D362B2"/>
    <w:rsid w:val="00D3667E"/>
    <w:rsid w:val="00D402DA"/>
    <w:rsid w:val="00D40731"/>
    <w:rsid w:val="00D41498"/>
    <w:rsid w:val="00D4208B"/>
    <w:rsid w:val="00D426F7"/>
    <w:rsid w:val="00D43BCC"/>
    <w:rsid w:val="00D43BDA"/>
    <w:rsid w:val="00D44639"/>
    <w:rsid w:val="00D46327"/>
    <w:rsid w:val="00D47823"/>
    <w:rsid w:val="00D47DE6"/>
    <w:rsid w:val="00D50577"/>
    <w:rsid w:val="00D50A1D"/>
    <w:rsid w:val="00D52B06"/>
    <w:rsid w:val="00D53225"/>
    <w:rsid w:val="00D54FD9"/>
    <w:rsid w:val="00D5587B"/>
    <w:rsid w:val="00D60502"/>
    <w:rsid w:val="00D608EA"/>
    <w:rsid w:val="00D61D35"/>
    <w:rsid w:val="00D622F8"/>
    <w:rsid w:val="00D626BC"/>
    <w:rsid w:val="00D6357C"/>
    <w:rsid w:val="00D63808"/>
    <w:rsid w:val="00D641B2"/>
    <w:rsid w:val="00D6468A"/>
    <w:rsid w:val="00D647FC"/>
    <w:rsid w:val="00D6481F"/>
    <w:rsid w:val="00D65D70"/>
    <w:rsid w:val="00D660BD"/>
    <w:rsid w:val="00D661B0"/>
    <w:rsid w:val="00D661D4"/>
    <w:rsid w:val="00D66BBA"/>
    <w:rsid w:val="00D67385"/>
    <w:rsid w:val="00D6781B"/>
    <w:rsid w:val="00D705B5"/>
    <w:rsid w:val="00D7134B"/>
    <w:rsid w:val="00D72393"/>
    <w:rsid w:val="00D72C05"/>
    <w:rsid w:val="00D733CC"/>
    <w:rsid w:val="00D73D93"/>
    <w:rsid w:val="00D75AA2"/>
    <w:rsid w:val="00D75F3B"/>
    <w:rsid w:val="00D76054"/>
    <w:rsid w:val="00D773E5"/>
    <w:rsid w:val="00D80510"/>
    <w:rsid w:val="00D8325B"/>
    <w:rsid w:val="00D8415D"/>
    <w:rsid w:val="00D8522C"/>
    <w:rsid w:val="00D8676D"/>
    <w:rsid w:val="00D86E73"/>
    <w:rsid w:val="00D9011F"/>
    <w:rsid w:val="00D910E0"/>
    <w:rsid w:val="00D92EC7"/>
    <w:rsid w:val="00D95994"/>
    <w:rsid w:val="00D972A0"/>
    <w:rsid w:val="00D9794C"/>
    <w:rsid w:val="00DA0A9F"/>
    <w:rsid w:val="00DA14A6"/>
    <w:rsid w:val="00DA173D"/>
    <w:rsid w:val="00DA1BE5"/>
    <w:rsid w:val="00DA1C0D"/>
    <w:rsid w:val="00DA1CE9"/>
    <w:rsid w:val="00DA2655"/>
    <w:rsid w:val="00DA383A"/>
    <w:rsid w:val="00DA41F3"/>
    <w:rsid w:val="00DA433E"/>
    <w:rsid w:val="00DA481A"/>
    <w:rsid w:val="00DA486D"/>
    <w:rsid w:val="00DA4C51"/>
    <w:rsid w:val="00DA7EA4"/>
    <w:rsid w:val="00DB2749"/>
    <w:rsid w:val="00DB4113"/>
    <w:rsid w:val="00DB504D"/>
    <w:rsid w:val="00DB5CB9"/>
    <w:rsid w:val="00DB5D50"/>
    <w:rsid w:val="00DB6BCB"/>
    <w:rsid w:val="00DB7A40"/>
    <w:rsid w:val="00DC01D6"/>
    <w:rsid w:val="00DC01E9"/>
    <w:rsid w:val="00DC0A88"/>
    <w:rsid w:val="00DC0D01"/>
    <w:rsid w:val="00DC0D2B"/>
    <w:rsid w:val="00DC1049"/>
    <w:rsid w:val="00DC10FE"/>
    <w:rsid w:val="00DC113E"/>
    <w:rsid w:val="00DC3431"/>
    <w:rsid w:val="00DC551B"/>
    <w:rsid w:val="00DC5FF0"/>
    <w:rsid w:val="00DC699C"/>
    <w:rsid w:val="00DC6F8D"/>
    <w:rsid w:val="00DC7D55"/>
    <w:rsid w:val="00DD0875"/>
    <w:rsid w:val="00DD0B96"/>
    <w:rsid w:val="00DD1D4C"/>
    <w:rsid w:val="00DD594A"/>
    <w:rsid w:val="00DD67B6"/>
    <w:rsid w:val="00DD6B19"/>
    <w:rsid w:val="00DD7711"/>
    <w:rsid w:val="00DE03AF"/>
    <w:rsid w:val="00DE3126"/>
    <w:rsid w:val="00DE4BF5"/>
    <w:rsid w:val="00DE5157"/>
    <w:rsid w:val="00DE59EA"/>
    <w:rsid w:val="00DE7763"/>
    <w:rsid w:val="00DE7BB8"/>
    <w:rsid w:val="00DF050D"/>
    <w:rsid w:val="00DF14CA"/>
    <w:rsid w:val="00DF1B04"/>
    <w:rsid w:val="00DF1DAB"/>
    <w:rsid w:val="00DF20BA"/>
    <w:rsid w:val="00DF4B30"/>
    <w:rsid w:val="00DF4B7A"/>
    <w:rsid w:val="00DF4C84"/>
    <w:rsid w:val="00E00407"/>
    <w:rsid w:val="00E012D9"/>
    <w:rsid w:val="00E01C67"/>
    <w:rsid w:val="00E025D5"/>
    <w:rsid w:val="00E02CF4"/>
    <w:rsid w:val="00E03195"/>
    <w:rsid w:val="00E034A7"/>
    <w:rsid w:val="00E03602"/>
    <w:rsid w:val="00E04115"/>
    <w:rsid w:val="00E042B7"/>
    <w:rsid w:val="00E06901"/>
    <w:rsid w:val="00E06961"/>
    <w:rsid w:val="00E069F3"/>
    <w:rsid w:val="00E116E3"/>
    <w:rsid w:val="00E12990"/>
    <w:rsid w:val="00E12D9D"/>
    <w:rsid w:val="00E15BA8"/>
    <w:rsid w:val="00E16971"/>
    <w:rsid w:val="00E16B26"/>
    <w:rsid w:val="00E22A2F"/>
    <w:rsid w:val="00E22BBC"/>
    <w:rsid w:val="00E236F2"/>
    <w:rsid w:val="00E23978"/>
    <w:rsid w:val="00E23B1F"/>
    <w:rsid w:val="00E23BFF"/>
    <w:rsid w:val="00E23ED6"/>
    <w:rsid w:val="00E247C8"/>
    <w:rsid w:val="00E24A9C"/>
    <w:rsid w:val="00E26248"/>
    <w:rsid w:val="00E31314"/>
    <w:rsid w:val="00E3186B"/>
    <w:rsid w:val="00E3226B"/>
    <w:rsid w:val="00E32394"/>
    <w:rsid w:val="00E33048"/>
    <w:rsid w:val="00E3338C"/>
    <w:rsid w:val="00E357F7"/>
    <w:rsid w:val="00E35917"/>
    <w:rsid w:val="00E35BC7"/>
    <w:rsid w:val="00E35CEA"/>
    <w:rsid w:val="00E36286"/>
    <w:rsid w:val="00E40545"/>
    <w:rsid w:val="00E40D08"/>
    <w:rsid w:val="00E426D4"/>
    <w:rsid w:val="00E43037"/>
    <w:rsid w:val="00E4318A"/>
    <w:rsid w:val="00E43228"/>
    <w:rsid w:val="00E43AEF"/>
    <w:rsid w:val="00E44029"/>
    <w:rsid w:val="00E441A2"/>
    <w:rsid w:val="00E4452B"/>
    <w:rsid w:val="00E4577F"/>
    <w:rsid w:val="00E4794D"/>
    <w:rsid w:val="00E5292D"/>
    <w:rsid w:val="00E53212"/>
    <w:rsid w:val="00E543A1"/>
    <w:rsid w:val="00E54A17"/>
    <w:rsid w:val="00E56CF4"/>
    <w:rsid w:val="00E56EBC"/>
    <w:rsid w:val="00E56ED5"/>
    <w:rsid w:val="00E57519"/>
    <w:rsid w:val="00E577EB"/>
    <w:rsid w:val="00E57D08"/>
    <w:rsid w:val="00E621B6"/>
    <w:rsid w:val="00E63C28"/>
    <w:rsid w:val="00E64976"/>
    <w:rsid w:val="00E653A4"/>
    <w:rsid w:val="00E65D99"/>
    <w:rsid w:val="00E65DEA"/>
    <w:rsid w:val="00E6627F"/>
    <w:rsid w:val="00E6656A"/>
    <w:rsid w:val="00E67303"/>
    <w:rsid w:val="00E72026"/>
    <w:rsid w:val="00E72CC2"/>
    <w:rsid w:val="00E74A32"/>
    <w:rsid w:val="00E750D3"/>
    <w:rsid w:val="00E7569B"/>
    <w:rsid w:val="00E75900"/>
    <w:rsid w:val="00E75C0F"/>
    <w:rsid w:val="00E75F90"/>
    <w:rsid w:val="00E76DDF"/>
    <w:rsid w:val="00E806D7"/>
    <w:rsid w:val="00E80D1B"/>
    <w:rsid w:val="00E82D5A"/>
    <w:rsid w:val="00E82E48"/>
    <w:rsid w:val="00E83D82"/>
    <w:rsid w:val="00E85983"/>
    <w:rsid w:val="00E9015E"/>
    <w:rsid w:val="00E90A8C"/>
    <w:rsid w:val="00E91310"/>
    <w:rsid w:val="00E926C9"/>
    <w:rsid w:val="00E94387"/>
    <w:rsid w:val="00E946F4"/>
    <w:rsid w:val="00E95E5B"/>
    <w:rsid w:val="00E95F10"/>
    <w:rsid w:val="00E96E72"/>
    <w:rsid w:val="00E971E8"/>
    <w:rsid w:val="00E97D3D"/>
    <w:rsid w:val="00EA10FE"/>
    <w:rsid w:val="00EA1989"/>
    <w:rsid w:val="00EA2F2A"/>
    <w:rsid w:val="00EA3086"/>
    <w:rsid w:val="00EA422A"/>
    <w:rsid w:val="00EA4851"/>
    <w:rsid w:val="00EA4EFE"/>
    <w:rsid w:val="00EA6210"/>
    <w:rsid w:val="00EA67CD"/>
    <w:rsid w:val="00EA68EA"/>
    <w:rsid w:val="00EB17E6"/>
    <w:rsid w:val="00EB1B85"/>
    <w:rsid w:val="00EB1CE7"/>
    <w:rsid w:val="00EB2336"/>
    <w:rsid w:val="00EB46DA"/>
    <w:rsid w:val="00EB51D2"/>
    <w:rsid w:val="00EB76A7"/>
    <w:rsid w:val="00EC049B"/>
    <w:rsid w:val="00EC0AB1"/>
    <w:rsid w:val="00EC2C61"/>
    <w:rsid w:val="00EC3E5E"/>
    <w:rsid w:val="00EC4835"/>
    <w:rsid w:val="00EC6C09"/>
    <w:rsid w:val="00EC6C14"/>
    <w:rsid w:val="00EC785C"/>
    <w:rsid w:val="00EC7E80"/>
    <w:rsid w:val="00ED1437"/>
    <w:rsid w:val="00ED1923"/>
    <w:rsid w:val="00ED2748"/>
    <w:rsid w:val="00ED2A4B"/>
    <w:rsid w:val="00ED3005"/>
    <w:rsid w:val="00ED3060"/>
    <w:rsid w:val="00ED3B6D"/>
    <w:rsid w:val="00ED4198"/>
    <w:rsid w:val="00ED56E2"/>
    <w:rsid w:val="00EE0477"/>
    <w:rsid w:val="00EE0C44"/>
    <w:rsid w:val="00EE0DDB"/>
    <w:rsid w:val="00EE1594"/>
    <w:rsid w:val="00EE2AC8"/>
    <w:rsid w:val="00EE33F8"/>
    <w:rsid w:val="00EE6663"/>
    <w:rsid w:val="00EE6BAB"/>
    <w:rsid w:val="00EE738D"/>
    <w:rsid w:val="00EE74FD"/>
    <w:rsid w:val="00EE7AD4"/>
    <w:rsid w:val="00EE7D7D"/>
    <w:rsid w:val="00EF0062"/>
    <w:rsid w:val="00EF0968"/>
    <w:rsid w:val="00EF1D3F"/>
    <w:rsid w:val="00EF25FF"/>
    <w:rsid w:val="00EF2873"/>
    <w:rsid w:val="00EF56EC"/>
    <w:rsid w:val="00EF7E43"/>
    <w:rsid w:val="00EF7FB6"/>
    <w:rsid w:val="00F0128A"/>
    <w:rsid w:val="00F025F9"/>
    <w:rsid w:val="00F02FFB"/>
    <w:rsid w:val="00F0392E"/>
    <w:rsid w:val="00F043FC"/>
    <w:rsid w:val="00F0530C"/>
    <w:rsid w:val="00F062B3"/>
    <w:rsid w:val="00F0684E"/>
    <w:rsid w:val="00F06B93"/>
    <w:rsid w:val="00F06C44"/>
    <w:rsid w:val="00F07171"/>
    <w:rsid w:val="00F10119"/>
    <w:rsid w:val="00F12301"/>
    <w:rsid w:val="00F12464"/>
    <w:rsid w:val="00F143F2"/>
    <w:rsid w:val="00F144A0"/>
    <w:rsid w:val="00F1468B"/>
    <w:rsid w:val="00F15157"/>
    <w:rsid w:val="00F16765"/>
    <w:rsid w:val="00F16D94"/>
    <w:rsid w:val="00F1743C"/>
    <w:rsid w:val="00F17639"/>
    <w:rsid w:val="00F21878"/>
    <w:rsid w:val="00F21FEC"/>
    <w:rsid w:val="00F22C3D"/>
    <w:rsid w:val="00F2381D"/>
    <w:rsid w:val="00F245FA"/>
    <w:rsid w:val="00F248DF"/>
    <w:rsid w:val="00F252D2"/>
    <w:rsid w:val="00F26025"/>
    <w:rsid w:val="00F26A8E"/>
    <w:rsid w:val="00F26D84"/>
    <w:rsid w:val="00F303F4"/>
    <w:rsid w:val="00F30585"/>
    <w:rsid w:val="00F30F52"/>
    <w:rsid w:val="00F31F73"/>
    <w:rsid w:val="00F321B5"/>
    <w:rsid w:val="00F3244C"/>
    <w:rsid w:val="00F33567"/>
    <w:rsid w:val="00F367BE"/>
    <w:rsid w:val="00F40A86"/>
    <w:rsid w:val="00F4127B"/>
    <w:rsid w:val="00F41996"/>
    <w:rsid w:val="00F41BB5"/>
    <w:rsid w:val="00F422FC"/>
    <w:rsid w:val="00F42319"/>
    <w:rsid w:val="00F4354E"/>
    <w:rsid w:val="00F43CE1"/>
    <w:rsid w:val="00F4403F"/>
    <w:rsid w:val="00F45B92"/>
    <w:rsid w:val="00F45F07"/>
    <w:rsid w:val="00F47120"/>
    <w:rsid w:val="00F4728A"/>
    <w:rsid w:val="00F472BF"/>
    <w:rsid w:val="00F47BC1"/>
    <w:rsid w:val="00F509C3"/>
    <w:rsid w:val="00F50C2E"/>
    <w:rsid w:val="00F51393"/>
    <w:rsid w:val="00F54D67"/>
    <w:rsid w:val="00F55125"/>
    <w:rsid w:val="00F5557F"/>
    <w:rsid w:val="00F56321"/>
    <w:rsid w:val="00F57234"/>
    <w:rsid w:val="00F61EDD"/>
    <w:rsid w:val="00F642E9"/>
    <w:rsid w:val="00F65914"/>
    <w:rsid w:val="00F670B9"/>
    <w:rsid w:val="00F6756E"/>
    <w:rsid w:val="00F67A86"/>
    <w:rsid w:val="00F70B20"/>
    <w:rsid w:val="00F70CB0"/>
    <w:rsid w:val="00F713EC"/>
    <w:rsid w:val="00F71D3F"/>
    <w:rsid w:val="00F720EF"/>
    <w:rsid w:val="00F72178"/>
    <w:rsid w:val="00F727BE"/>
    <w:rsid w:val="00F72BC6"/>
    <w:rsid w:val="00F7310A"/>
    <w:rsid w:val="00F749BE"/>
    <w:rsid w:val="00F76A92"/>
    <w:rsid w:val="00F76E87"/>
    <w:rsid w:val="00F76F8E"/>
    <w:rsid w:val="00F775CD"/>
    <w:rsid w:val="00F7771F"/>
    <w:rsid w:val="00F77FBB"/>
    <w:rsid w:val="00F81108"/>
    <w:rsid w:val="00F820FE"/>
    <w:rsid w:val="00F824DC"/>
    <w:rsid w:val="00F82ABD"/>
    <w:rsid w:val="00F83B14"/>
    <w:rsid w:val="00F84515"/>
    <w:rsid w:val="00F84C6A"/>
    <w:rsid w:val="00F85923"/>
    <w:rsid w:val="00F866B6"/>
    <w:rsid w:val="00F86AAB"/>
    <w:rsid w:val="00F86C21"/>
    <w:rsid w:val="00F87189"/>
    <w:rsid w:val="00F8735E"/>
    <w:rsid w:val="00F87404"/>
    <w:rsid w:val="00F87680"/>
    <w:rsid w:val="00F87C6C"/>
    <w:rsid w:val="00F87FD6"/>
    <w:rsid w:val="00F92612"/>
    <w:rsid w:val="00F92E7E"/>
    <w:rsid w:val="00F931BD"/>
    <w:rsid w:val="00F95618"/>
    <w:rsid w:val="00F957CC"/>
    <w:rsid w:val="00F9720F"/>
    <w:rsid w:val="00F974EB"/>
    <w:rsid w:val="00F976FA"/>
    <w:rsid w:val="00FA05E1"/>
    <w:rsid w:val="00FA1B15"/>
    <w:rsid w:val="00FA2485"/>
    <w:rsid w:val="00FA3158"/>
    <w:rsid w:val="00FA3AC0"/>
    <w:rsid w:val="00FA3DC8"/>
    <w:rsid w:val="00FA51B3"/>
    <w:rsid w:val="00FA57EE"/>
    <w:rsid w:val="00FA5F21"/>
    <w:rsid w:val="00FA6079"/>
    <w:rsid w:val="00FA6310"/>
    <w:rsid w:val="00FA64F5"/>
    <w:rsid w:val="00FA6AC5"/>
    <w:rsid w:val="00FB0022"/>
    <w:rsid w:val="00FB0D4F"/>
    <w:rsid w:val="00FB38C7"/>
    <w:rsid w:val="00FB3F3D"/>
    <w:rsid w:val="00FB4399"/>
    <w:rsid w:val="00FB4A93"/>
    <w:rsid w:val="00FB560E"/>
    <w:rsid w:val="00FB6F7E"/>
    <w:rsid w:val="00FB778C"/>
    <w:rsid w:val="00FC15C4"/>
    <w:rsid w:val="00FC1B41"/>
    <w:rsid w:val="00FC1FD9"/>
    <w:rsid w:val="00FC4A64"/>
    <w:rsid w:val="00FC5287"/>
    <w:rsid w:val="00FC5D0C"/>
    <w:rsid w:val="00FC6306"/>
    <w:rsid w:val="00FC6C14"/>
    <w:rsid w:val="00FC796C"/>
    <w:rsid w:val="00FD2610"/>
    <w:rsid w:val="00FD2730"/>
    <w:rsid w:val="00FD2CF1"/>
    <w:rsid w:val="00FD2D75"/>
    <w:rsid w:val="00FD32F7"/>
    <w:rsid w:val="00FD453D"/>
    <w:rsid w:val="00FD4ADA"/>
    <w:rsid w:val="00FD4DD4"/>
    <w:rsid w:val="00FD54C2"/>
    <w:rsid w:val="00FD556F"/>
    <w:rsid w:val="00FD651E"/>
    <w:rsid w:val="00FE00E7"/>
    <w:rsid w:val="00FE02F2"/>
    <w:rsid w:val="00FE2FED"/>
    <w:rsid w:val="00FE3D09"/>
    <w:rsid w:val="00FE52F3"/>
    <w:rsid w:val="00FE58E6"/>
    <w:rsid w:val="00FE5CC4"/>
    <w:rsid w:val="00FE5D27"/>
    <w:rsid w:val="00FE5D4A"/>
    <w:rsid w:val="00FE6326"/>
    <w:rsid w:val="00FE64F8"/>
    <w:rsid w:val="00FE76EE"/>
    <w:rsid w:val="00FF1BD7"/>
    <w:rsid w:val="00FF2533"/>
    <w:rsid w:val="00FF2672"/>
    <w:rsid w:val="00FF2B69"/>
    <w:rsid w:val="00FF2CEB"/>
    <w:rsid w:val="00FF342B"/>
    <w:rsid w:val="00FF3DA8"/>
    <w:rsid w:val="00FF479C"/>
    <w:rsid w:val="00FF4A66"/>
    <w:rsid w:val="00FF4F93"/>
    <w:rsid w:val="00FF64BB"/>
    <w:rsid w:val="00FF6749"/>
    <w:rsid w:val="04221267"/>
    <w:rsid w:val="40DA09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AA7A4"/>
  <w15:docId w15:val="{79DFB8A5-FA1E-499C-9FD4-3A528414F2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0C562D"/>
    <w:rPr>
      <w:rFonts w:ascii="Fira Sans Light" w:hAnsi="Fira Sans Light"/>
      <w:sz w:val="22"/>
      <w:lang w:val="nl-NL"/>
    </w:rPr>
  </w:style>
  <w:style w:type="paragraph" w:styleId="Kop1">
    <w:name w:val="heading 1"/>
    <w:aliases w:val="TITEL"/>
    <w:basedOn w:val="Standaard"/>
    <w:next w:val="Standaard"/>
    <w:link w:val="Kop1Char"/>
    <w:uiPriority w:val="9"/>
    <w:qFormat/>
    <w:rsid w:val="009C6914"/>
    <w:pPr>
      <w:keepNext/>
      <w:keepLines/>
      <w:contextualSpacing/>
      <w:outlineLvl w:val="0"/>
    </w:pPr>
    <w:rPr>
      <w:rFonts w:eastAsiaTheme="majorEastAsia" w:cstheme="majorBidi"/>
      <w:b/>
      <w:bCs/>
      <w:color w:val="000000" w:themeColor="text1"/>
      <w:sz w:val="28"/>
      <w:szCs w:val="28"/>
    </w:rPr>
  </w:style>
  <w:style w:type="paragraph" w:styleId="Kop2">
    <w:name w:val="heading 2"/>
    <w:aliases w:val="TITEL 2"/>
    <w:basedOn w:val="Standaard"/>
    <w:next w:val="Standaard"/>
    <w:link w:val="Kop2Char"/>
    <w:uiPriority w:val="9"/>
    <w:unhideWhenUsed/>
    <w:qFormat/>
    <w:rsid w:val="00D95994"/>
    <w:pPr>
      <w:keepNext/>
      <w:keepLines/>
      <w:numPr>
        <w:numId w:val="1"/>
      </w:numPr>
      <w:outlineLvl w:val="1"/>
    </w:pPr>
    <w:rPr>
      <w:rFonts w:eastAsiaTheme="majorEastAsia" w:cstheme="majorBidi"/>
      <w:bCs/>
      <w:color w:val="000000" w:themeColor="text1"/>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character" w:styleId="Hyperlink">
    <w:name w:val="Hyperlink"/>
    <w:uiPriority w:val="99"/>
    <w:rPr>
      <w:color w:val="0000FF"/>
      <w:u w:val="single"/>
    </w:rPr>
  </w:style>
  <w:style w:type="paragraph" w:styleId="Ballontekst">
    <w:name w:val="Balloon Text"/>
    <w:basedOn w:val="Standaard"/>
    <w:link w:val="BallontekstChar"/>
    <w:uiPriority w:val="99"/>
    <w:semiHidden/>
    <w:unhideWhenUsed/>
    <w:rsid w:val="00BA017F"/>
    <w:rPr>
      <w:rFonts w:ascii="Tahoma" w:hAnsi="Tahoma" w:cs="Tahoma"/>
      <w:sz w:val="16"/>
      <w:szCs w:val="16"/>
    </w:rPr>
  </w:style>
  <w:style w:type="character" w:styleId="BallontekstChar" w:customStyle="1">
    <w:name w:val="Ballontekst Char"/>
    <w:basedOn w:val="Standaardalinea-lettertype"/>
    <w:link w:val="Ballontekst"/>
    <w:uiPriority w:val="99"/>
    <w:semiHidden/>
    <w:rsid w:val="00BA017F"/>
    <w:rPr>
      <w:rFonts w:ascii="Tahoma" w:hAnsi="Tahoma" w:cs="Tahoma"/>
      <w:sz w:val="16"/>
      <w:szCs w:val="16"/>
      <w:lang w:val="nl-NL"/>
    </w:rPr>
  </w:style>
  <w:style w:type="character" w:styleId="KoptekstChar" w:customStyle="1">
    <w:name w:val="Koptekst Char"/>
    <w:basedOn w:val="Standaardalinea-lettertype"/>
    <w:link w:val="Koptekst"/>
    <w:rsid w:val="000D0537"/>
    <w:rPr>
      <w:lang w:val="nl-NL"/>
    </w:rPr>
  </w:style>
  <w:style w:type="paragraph" w:styleId="Lijstalinea">
    <w:name w:val="List Paragraph"/>
    <w:basedOn w:val="Standaard"/>
    <w:uiPriority w:val="34"/>
    <w:qFormat/>
    <w:rsid w:val="00126783"/>
    <w:pPr>
      <w:contextualSpacing/>
    </w:pPr>
    <w:rPr>
      <w:sz w:val="20"/>
      <w:szCs w:val="24"/>
      <w:lang w:eastAsia="nl-NL"/>
    </w:rPr>
  </w:style>
  <w:style w:type="character" w:styleId="Kop1Char" w:customStyle="1">
    <w:name w:val="Kop 1 Char"/>
    <w:aliases w:val="TITEL Char"/>
    <w:basedOn w:val="Standaardalinea-lettertype"/>
    <w:link w:val="Kop1"/>
    <w:uiPriority w:val="9"/>
    <w:rsid w:val="009C6914"/>
    <w:rPr>
      <w:rFonts w:ascii="Verdana" w:hAnsi="Verdana" w:eastAsiaTheme="majorEastAsia" w:cstheme="majorBidi"/>
      <w:b/>
      <w:bCs/>
      <w:color w:val="000000" w:themeColor="text1"/>
      <w:sz w:val="28"/>
      <w:szCs w:val="28"/>
      <w:lang w:val="nl-NL"/>
    </w:rPr>
  </w:style>
  <w:style w:type="paragraph" w:styleId="Kopvaninhoudsopgave">
    <w:name w:val="TOC Heading"/>
    <w:basedOn w:val="Kop1"/>
    <w:next w:val="Standaard"/>
    <w:uiPriority w:val="39"/>
    <w:unhideWhenUsed/>
    <w:qFormat/>
    <w:rsid w:val="009C6914"/>
    <w:pPr>
      <w:spacing w:before="480" w:line="276" w:lineRule="auto"/>
      <w:contextualSpacing w:val="0"/>
      <w:outlineLvl w:val="9"/>
    </w:pPr>
    <w:rPr>
      <w:rFonts w:asciiTheme="majorHAnsi" w:hAnsiTheme="majorHAnsi"/>
      <w:color w:val="365F91" w:themeColor="accent1" w:themeShade="BF"/>
      <w:lang w:val="nl-BE"/>
    </w:rPr>
  </w:style>
  <w:style w:type="paragraph" w:styleId="Inhopg1">
    <w:name w:val="toc 1"/>
    <w:basedOn w:val="Standaard"/>
    <w:next w:val="Standaard"/>
    <w:autoRedefine/>
    <w:uiPriority w:val="39"/>
    <w:unhideWhenUsed/>
    <w:rsid w:val="0029302B"/>
    <w:pPr>
      <w:tabs>
        <w:tab w:val="right" w:leader="dot" w:pos="9771"/>
      </w:tabs>
      <w:spacing w:after="100"/>
    </w:pPr>
    <w:rPr>
      <w:color w:val="000000" w:themeColor="text1"/>
      <w:sz w:val="24"/>
    </w:rPr>
  </w:style>
  <w:style w:type="character" w:styleId="Kop2Char" w:customStyle="1">
    <w:name w:val="Kop 2 Char"/>
    <w:aliases w:val="TITEL 2 Char"/>
    <w:basedOn w:val="Standaardalinea-lettertype"/>
    <w:link w:val="Kop2"/>
    <w:uiPriority w:val="9"/>
    <w:rsid w:val="00D95994"/>
    <w:rPr>
      <w:rFonts w:ascii="Fira Sans Light" w:hAnsi="Fira Sans Light" w:eastAsiaTheme="majorEastAsia" w:cstheme="majorBidi"/>
      <w:bCs/>
      <w:color w:val="000000" w:themeColor="text1"/>
      <w:sz w:val="22"/>
      <w:szCs w:val="26"/>
      <w:lang w:val="nl-NL"/>
    </w:rPr>
  </w:style>
  <w:style w:type="paragraph" w:styleId="Inhopg2">
    <w:name w:val="toc 2"/>
    <w:basedOn w:val="Standaard"/>
    <w:next w:val="Standaard"/>
    <w:autoRedefine/>
    <w:uiPriority w:val="39"/>
    <w:unhideWhenUsed/>
    <w:rsid w:val="009C6914"/>
    <w:pPr>
      <w:spacing w:after="100"/>
      <w:ind w:left="200"/>
    </w:pPr>
    <w:rPr>
      <w:color w:val="000000" w:themeColor="text1"/>
    </w:rPr>
  </w:style>
  <w:style w:type="character" w:styleId="VoettekstChar" w:customStyle="1">
    <w:name w:val="Voettekst Char"/>
    <w:basedOn w:val="Standaardalinea-lettertype"/>
    <w:link w:val="Voettekst"/>
    <w:uiPriority w:val="99"/>
    <w:rsid w:val="003C7A33"/>
    <w:rPr>
      <w:lang w:val="nl-NL"/>
    </w:rPr>
  </w:style>
  <w:style w:type="table" w:styleId="Tabelraster">
    <w:name w:val="Table Grid"/>
    <w:basedOn w:val="Standaardtabel"/>
    <w:uiPriority w:val="59"/>
    <w:unhideWhenUsed/>
    <w:rsid w:val="00D414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astertabel5donker-Accent51" w:customStyle="1">
    <w:name w:val="Rastertabel 5 donker - Accent 51"/>
    <w:basedOn w:val="Standaardtabel"/>
    <w:uiPriority w:val="50"/>
    <w:rsid w:val="00091C4E"/>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Onopgelostemelding">
    <w:name w:val="Unresolved Mention"/>
    <w:basedOn w:val="Standaardalinea-lettertype"/>
    <w:uiPriority w:val="99"/>
    <w:semiHidden/>
    <w:unhideWhenUsed/>
    <w:rsid w:val="00B870E8"/>
    <w:rPr>
      <w:color w:val="808080"/>
      <w:shd w:val="clear" w:color="auto" w:fill="E6E6E6"/>
    </w:rPr>
  </w:style>
  <w:style w:type="character" w:styleId="Verwijzingopmerking">
    <w:name w:val="annotation reference"/>
    <w:basedOn w:val="Standaardalinea-lettertype"/>
    <w:uiPriority w:val="99"/>
    <w:semiHidden/>
    <w:unhideWhenUsed/>
    <w:rsid w:val="00124717"/>
    <w:rPr>
      <w:sz w:val="16"/>
      <w:szCs w:val="16"/>
    </w:rPr>
  </w:style>
  <w:style w:type="paragraph" w:styleId="Tekstopmerking">
    <w:name w:val="annotation text"/>
    <w:basedOn w:val="Standaard"/>
    <w:link w:val="TekstopmerkingChar"/>
    <w:uiPriority w:val="99"/>
    <w:semiHidden/>
    <w:unhideWhenUsed/>
    <w:rsid w:val="00124717"/>
    <w:rPr>
      <w:sz w:val="20"/>
    </w:rPr>
  </w:style>
  <w:style w:type="character" w:styleId="TekstopmerkingChar" w:customStyle="1">
    <w:name w:val="Tekst opmerking Char"/>
    <w:basedOn w:val="Standaardalinea-lettertype"/>
    <w:link w:val="Tekstopmerking"/>
    <w:uiPriority w:val="99"/>
    <w:semiHidden/>
    <w:rsid w:val="00124717"/>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124717"/>
    <w:rPr>
      <w:b/>
      <w:bCs/>
    </w:rPr>
  </w:style>
  <w:style w:type="character" w:styleId="OnderwerpvanopmerkingChar" w:customStyle="1">
    <w:name w:val="Onderwerp van opmerking Char"/>
    <w:basedOn w:val="TekstopmerkingChar"/>
    <w:link w:val="Onderwerpvanopmerking"/>
    <w:uiPriority w:val="99"/>
    <w:semiHidden/>
    <w:rsid w:val="00124717"/>
    <w:rPr>
      <w:rFonts w:ascii="Verdana" w:hAnsi="Verdana"/>
      <w:b/>
      <w:bCs/>
      <w:lang w:val="nl-NL"/>
    </w:rPr>
  </w:style>
  <w:style w:type="character" w:styleId="GevolgdeHyperlink">
    <w:name w:val="FollowedHyperlink"/>
    <w:basedOn w:val="Standaardalinea-lettertype"/>
    <w:uiPriority w:val="99"/>
    <w:semiHidden/>
    <w:unhideWhenUsed/>
    <w:rsid w:val="001D1073"/>
    <w:rPr>
      <w:color w:val="800080" w:themeColor="followedHyperlink"/>
      <w:u w:val="single"/>
    </w:rPr>
  </w:style>
  <w:style w:type="paragraph" w:styleId="Geenafstand">
    <w:name w:val="No Spacing"/>
    <w:uiPriority w:val="1"/>
    <w:qFormat/>
    <w:rsid w:val="00EC0AB1"/>
    <w:rPr>
      <w:rFonts w:ascii="Fira Sans Light" w:hAnsi="Fira Sans Light"/>
      <w:sz w:val="22"/>
      <w:lang w:val="nl-NL"/>
    </w:rPr>
  </w:style>
  <w:style w:type="paragraph" w:styleId="Default" w:customStyle="1">
    <w:name w:val="Default"/>
    <w:rsid w:val="00A10E6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657">
      <w:bodyDiv w:val="1"/>
      <w:marLeft w:val="0"/>
      <w:marRight w:val="0"/>
      <w:marTop w:val="0"/>
      <w:marBottom w:val="0"/>
      <w:divBdr>
        <w:top w:val="none" w:sz="0" w:space="0" w:color="auto"/>
        <w:left w:val="none" w:sz="0" w:space="0" w:color="auto"/>
        <w:bottom w:val="none" w:sz="0" w:space="0" w:color="auto"/>
        <w:right w:val="none" w:sz="0" w:space="0" w:color="auto"/>
      </w:divBdr>
      <w:divsChild>
        <w:div w:id="377246505">
          <w:marLeft w:val="547"/>
          <w:marRight w:val="0"/>
          <w:marTop w:val="125"/>
          <w:marBottom w:val="0"/>
          <w:divBdr>
            <w:top w:val="none" w:sz="0" w:space="0" w:color="auto"/>
            <w:left w:val="none" w:sz="0" w:space="0" w:color="auto"/>
            <w:bottom w:val="none" w:sz="0" w:space="0" w:color="auto"/>
            <w:right w:val="none" w:sz="0" w:space="0" w:color="auto"/>
          </w:divBdr>
        </w:div>
        <w:div w:id="398482325">
          <w:marLeft w:val="547"/>
          <w:marRight w:val="0"/>
          <w:marTop w:val="125"/>
          <w:marBottom w:val="0"/>
          <w:divBdr>
            <w:top w:val="none" w:sz="0" w:space="0" w:color="auto"/>
            <w:left w:val="none" w:sz="0" w:space="0" w:color="auto"/>
            <w:bottom w:val="none" w:sz="0" w:space="0" w:color="auto"/>
            <w:right w:val="none" w:sz="0" w:space="0" w:color="auto"/>
          </w:divBdr>
        </w:div>
        <w:div w:id="1312714098">
          <w:marLeft w:val="547"/>
          <w:marRight w:val="0"/>
          <w:marTop w:val="125"/>
          <w:marBottom w:val="0"/>
          <w:divBdr>
            <w:top w:val="none" w:sz="0" w:space="0" w:color="auto"/>
            <w:left w:val="none" w:sz="0" w:space="0" w:color="auto"/>
            <w:bottom w:val="none" w:sz="0" w:space="0" w:color="auto"/>
            <w:right w:val="none" w:sz="0" w:space="0" w:color="auto"/>
          </w:divBdr>
        </w:div>
        <w:div w:id="1628317255">
          <w:marLeft w:val="547"/>
          <w:marRight w:val="0"/>
          <w:marTop w:val="125"/>
          <w:marBottom w:val="0"/>
          <w:divBdr>
            <w:top w:val="none" w:sz="0" w:space="0" w:color="auto"/>
            <w:left w:val="none" w:sz="0" w:space="0" w:color="auto"/>
            <w:bottom w:val="none" w:sz="0" w:space="0" w:color="auto"/>
            <w:right w:val="none" w:sz="0" w:space="0" w:color="auto"/>
          </w:divBdr>
        </w:div>
        <w:div w:id="1206600423">
          <w:marLeft w:val="547"/>
          <w:marRight w:val="0"/>
          <w:marTop w:val="125"/>
          <w:marBottom w:val="0"/>
          <w:divBdr>
            <w:top w:val="none" w:sz="0" w:space="0" w:color="auto"/>
            <w:left w:val="none" w:sz="0" w:space="0" w:color="auto"/>
            <w:bottom w:val="none" w:sz="0" w:space="0" w:color="auto"/>
            <w:right w:val="none" w:sz="0" w:space="0" w:color="auto"/>
          </w:divBdr>
        </w:div>
        <w:div w:id="1961908847">
          <w:marLeft w:val="547"/>
          <w:marRight w:val="0"/>
          <w:marTop w:val="125"/>
          <w:marBottom w:val="0"/>
          <w:divBdr>
            <w:top w:val="none" w:sz="0" w:space="0" w:color="auto"/>
            <w:left w:val="none" w:sz="0" w:space="0" w:color="auto"/>
            <w:bottom w:val="none" w:sz="0" w:space="0" w:color="auto"/>
            <w:right w:val="none" w:sz="0" w:space="0" w:color="auto"/>
          </w:divBdr>
        </w:div>
      </w:divsChild>
    </w:div>
    <w:div w:id="72358061">
      <w:bodyDiv w:val="1"/>
      <w:marLeft w:val="0"/>
      <w:marRight w:val="0"/>
      <w:marTop w:val="0"/>
      <w:marBottom w:val="0"/>
      <w:divBdr>
        <w:top w:val="none" w:sz="0" w:space="0" w:color="auto"/>
        <w:left w:val="none" w:sz="0" w:space="0" w:color="auto"/>
        <w:bottom w:val="none" w:sz="0" w:space="0" w:color="auto"/>
        <w:right w:val="none" w:sz="0" w:space="0" w:color="auto"/>
      </w:divBdr>
      <w:divsChild>
        <w:div w:id="282927245">
          <w:marLeft w:val="547"/>
          <w:marRight w:val="0"/>
          <w:marTop w:val="134"/>
          <w:marBottom w:val="0"/>
          <w:divBdr>
            <w:top w:val="none" w:sz="0" w:space="0" w:color="auto"/>
            <w:left w:val="none" w:sz="0" w:space="0" w:color="auto"/>
            <w:bottom w:val="none" w:sz="0" w:space="0" w:color="auto"/>
            <w:right w:val="none" w:sz="0" w:space="0" w:color="auto"/>
          </w:divBdr>
        </w:div>
        <w:div w:id="1100104478">
          <w:marLeft w:val="547"/>
          <w:marRight w:val="0"/>
          <w:marTop w:val="134"/>
          <w:marBottom w:val="0"/>
          <w:divBdr>
            <w:top w:val="none" w:sz="0" w:space="0" w:color="auto"/>
            <w:left w:val="none" w:sz="0" w:space="0" w:color="auto"/>
            <w:bottom w:val="none" w:sz="0" w:space="0" w:color="auto"/>
            <w:right w:val="none" w:sz="0" w:space="0" w:color="auto"/>
          </w:divBdr>
        </w:div>
        <w:div w:id="642462758">
          <w:marLeft w:val="547"/>
          <w:marRight w:val="0"/>
          <w:marTop w:val="134"/>
          <w:marBottom w:val="0"/>
          <w:divBdr>
            <w:top w:val="none" w:sz="0" w:space="0" w:color="auto"/>
            <w:left w:val="none" w:sz="0" w:space="0" w:color="auto"/>
            <w:bottom w:val="none" w:sz="0" w:space="0" w:color="auto"/>
            <w:right w:val="none" w:sz="0" w:space="0" w:color="auto"/>
          </w:divBdr>
        </w:div>
        <w:div w:id="1045448034">
          <w:marLeft w:val="547"/>
          <w:marRight w:val="0"/>
          <w:marTop w:val="134"/>
          <w:marBottom w:val="0"/>
          <w:divBdr>
            <w:top w:val="none" w:sz="0" w:space="0" w:color="auto"/>
            <w:left w:val="none" w:sz="0" w:space="0" w:color="auto"/>
            <w:bottom w:val="none" w:sz="0" w:space="0" w:color="auto"/>
            <w:right w:val="none" w:sz="0" w:space="0" w:color="auto"/>
          </w:divBdr>
        </w:div>
        <w:div w:id="954092286">
          <w:marLeft w:val="547"/>
          <w:marRight w:val="0"/>
          <w:marTop w:val="134"/>
          <w:marBottom w:val="0"/>
          <w:divBdr>
            <w:top w:val="none" w:sz="0" w:space="0" w:color="auto"/>
            <w:left w:val="none" w:sz="0" w:space="0" w:color="auto"/>
            <w:bottom w:val="none" w:sz="0" w:space="0" w:color="auto"/>
            <w:right w:val="none" w:sz="0" w:space="0" w:color="auto"/>
          </w:divBdr>
        </w:div>
      </w:divsChild>
    </w:div>
    <w:div w:id="146631635">
      <w:bodyDiv w:val="1"/>
      <w:marLeft w:val="0"/>
      <w:marRight w:val="0"/>
      <w:marTop w:val="0"/>
      <w:marBottom w:val="0"/>
      <w:divBdr>
        <w:top w:val="none" w:sz="0" w:space="0" w:color="auto"/>
        <w:left w:val="none" w:sz="0" w:space="0" w:color="auto"/>
        <w:bottom w:val="none" w:sz="0" w:space="0" w:color="auto"/>
        <w:right w:val="none" w:sz="0" w:space="0" w:color="auto"/>
      </w:divBdr>
      <w:divsChild>
        <w:div w:id="1795632246">
          <w:marLeft w:val="547"/>
          <w:marRight w:val="0"/>
          <w:marTop w:val="154"/>
          <w:marBottom w:val="0"/>
          <w:divBdr>
            <w:top w:val="none" w:sz="0" w:space="0" w:color="auto"/>
            <w:left w:val="none" w:sz="0" w:space="0" w:color="auto"/>
            <w:bottom w:val="none" w:sz="0" w:space="0" w:color="auto"/>
            <w:right w:val="none" w:sz="0" w:space="0" w:color="auto"/>
          </w:divBdr>
        </w:div>
        <w:div w:id="1576626158">
          <w:marLeft w:val="547"/>
          <w:marRight w:val="0"/>
          <w:marTop w:val="154"/>
          <w:marBottom w:val="0"/>
          <w:divBdr>
            <w:top w:val="none" w:sz="0" w:space="0" w:color="auto"/>
            <w:left w:val="none" w:sz="0" w:space="0" w:color="auto"/>
            <w:bottom w:val="none" w:sz="0" w:space="0" w:color="auto"/>
            <w:right w:val="none" w:sz="0" w:space="0" w:color="auto"/>
          </w:divBdr>
        </w:div>
        <w:div w:id="1199850967">
          <w:marLeft w:val="547"/>
          <w:marRight w:val="0"/>
          <w:marTop w:val="154"/>
          <w:marBottom w:val="0"/>
          <w:divBdr>
            <w:top w:val="none" w:sz="0" w:space="0" w:color="auto"/>
            <w:left w:val="none" w:sz="0" w:space="0" w:color="auto"/>
            <w:bottom w:val="none" w:sz="0" w:space="0" w:color="auto"/>
            <w:right w:val="none" w:sz="0" w:space="0" w:color="auto"/>
          </w:divBdr>
        </w:div>
        <w:div w:id="197477291">
          <w:marLeft w:val="547"/>
          <w:marRight w:val="0"/>
          <w:marTop w:val="154"/>
          <w:marBottom w:val="0"/>
          <w:divBdr>
            <w:top w:val="none" w:sz="0" w:space="0" w:color="auto"/>
            <w:left w:val="none" w:sz="0" w:space="0" w:color="auto"/>
            <w:bottom w:val="none" w:sz="0" w:space="0" w:color="auto"/>
            <w:right w:val="none" w:sz="0" w:space="0" w:color="auto"/>
          </w:divBdr>
        </w:div>
      </w:divsChild>
    </w:div>
    <w:div w:id="169107876">
      <w:bodyDiv w:val="1"/>
      <w:marLeft w:val="0"/>
      <w:marRight w:val="0"/>
      <w:marTop w:val="0"/>
      <w:marBottom w:val="0"/>
      <w:divBdr>
        <w:top w:val="none" w:sz="0" w:space="0" w:color="auto"/>
        <w:left w:val="none" w:sz="0" w:space="0" w:color="auto"/>
        <w:bottom w:val="none" w:sz="0" w:space="0" w:color="auto"/>
        <w:right w:val="none" w:sz="0" w:space="0" w:color="auto"/>
      </w:divBdr>
    </w:div>
    <w:div w:id="177275228">
      <w:bodyDiv w:val="1"/>
      <w:marLeft w:val="0"/>
      <w:marRight w:val="0"/>
      <w:marTop w:val="0"/>
      <w:marBottom w:val="0"/>
      <w:divBdr>
        <w:top w:val="none" w:sz="0" w:space="0" w:color="auto"/>
        <w:left w:val="none" w:sz="0" w:space="0" w:color="auto"/>
        <w:bottom w:val="none" w:sz="0" w:space="0" w:color="auto"/>
        <w:right w:val="none" w:sz="0" w:space="0" w:color="auto"/>
      </w:divBdr>
      <w:divsChild>
        <w:div w:id="176581820">
          <w:marLeft w:val="547"/>
          <w:marRight w:val="0"/>
          <w:marTop w:val="96"/>
          <w:marBottom w:val="0"/>
          <w:divBdr>
            <w:top w:val="none" w:sz="0" w:space="0" w:color="auto"/>
            <w:left w:val="none" w:sz="0" w:space="0" w:color="auto"/>
            <w:bottom w:val="none" w:sz="0" w:space="0" w:color="auto"/>
            <w:right w:val="none" w:sz="0" w:space="0" w:color="auto"/>
          </w:divBdr>
        </w:div>
        <w:div w:id="1704165274">
          <w:marLeft w:val="547"/>
          <w:marRight w:val="0"/>
          <w:marTop w:val="96"/>
          <w:marBottom w:val="0"/>
          <w:divBdr>
            <w:top w:val="none" w:sz="0" w:space="0" w:color="auto"/>
            <w:left w:val="none" w:sz="0" w:space="0" w:color="auto"/>
            <w:bottom w:val="none" w:sz="0" w:space="0" w:color="auto"/>
            <w:right w:val="none" w:sz="0" w:space="0" w:color="auto"/>
          </w:divBdr>
        </w:div>
        <w:div w:id="550649724">
          <w:marLeft w:val="547"/>
          <w:marRight w:val="0"/>
          <w:marTop w:val="96"/>
          <w:marBottom w:val="0"/>
          <w:divBdr>
            <w:top w:val="none" w:sz="0" w:space="0" w:color="auto"/>
            <w:left w:val="none" w:sz="0" w:space="0" w:color="auto"/>
            <w:bottom w:val="none" w:sz="0" w:space="0" w:color="auto"/>
            <w:right w:val="none" w:sz="0" w:space="0" w:color="auto"/>
          </w:divBdr>
        </w:div>
        <w:div w:id="1300719870">
          <w:marLeft w:val="547"/>
          <w:marRight w:val="0"/>
          <w:marTop w:val="96"/>
          <w:marBottom w:val="0"/>
          <w:divBdr>
            <w:top w:val="none" w:sz="0" w:space="0" w:color="auto"/>
            <w:left w:val="none" w:sz="0" w:space="0" w:color="auto"/>
            <w:bottom w:val="none" w:sz="0" w:space="0" w:color="auto"/>
            <w:right w:val="none" w:sz="0" w:space="0" w:color="auto"/>
          </w:divBdr>
        </w:div>
        <w:div w:id="782070194">
          <w:marLeft w:val="547"/>
          <w:marRight w:val="0"/>
          <w:marTop w:val="96"/>
          <w:marBottom w:val="0"/>
          <w:divBdr>
            <w:top w:val="none" w:sz="0" w:space="0" w:color="auto"/>
            <w:left w:val="none" w:sz="0" w:space="0" w:color="auto"/>
            <w:bottom w:val="none" w:sz="0" w:space="0" w:color="auto"/>
            <w:right w:val="none" w:sz="0" w:space="0" w:color="auto"/>
          </w:divBdr>
        </w:div>
        <w:div w:id="1846743846">
          <w:marLeft w:val="547"/>
          <w:marRight w:val="0"/>
          <w:marTop w:val="96"/>
          <w:marBottom w:val="0"/>
          <w:divBdr>
            <w:top w:val="none" w:sz="0" w:space="0" w:color="auto"/>
            <w:left w:val="none" w:sz="0" w:space="0" w:color="auto"/>
            <w:bottom w:val="none" w:sz="0" w:space="0" w:color="auto"/>
            <w:right w:val="none" w:sz="0" w:space="0" w:color="auto"/>
          </w:divBdr>
        </w:div>
        <w:div w:id="527108267">
          <w:marLeft w:val="547"/>
          <w:marRight w:val="0"/>
          <w:marTop w:val="96"/>
          <w:marBottom w:val="0"/>
          <w:divBdr>
            <w:top w:val="none" w:sz="0" w:space="0" w:color="auto"/>
            <w:left w:val="none" w:sz="0" w:space="0" w:color="auto"/>
            <w:bottom w:val="none" w:sz="0" w:space="0" w:color="auto"/>
            <w:right w:val="none" w:sz="0" w:space="0" w:color="auto"/>
          </w:divBdr>
        </w:div>
        <w:div w:id="975523280">
          <w:marLeft w:val="547"/>
          <w:marRight w:val="0"/>
          <w:marTop w:val="96"/>
          <w:marBottom w:val="0"/>
          <w:divBdr>
            <w:top w:val="none" w:sz="0" w:space="0" w:color="auto"/>
            <w:left w:val="none" w:sz="0" w:space="0" w:color="auto"/>
            <w:bottom w:val="none" w:sz="0" w:space="0" w:color="auto"/>
            <w:right w:val="none" w:sz="0" w:space="0" w:color="auto"/>
          </w:divBdr>
        </w:div>
        <w:div w:id="579674608">
          <w:marLeft w:val="547"/>
          <w:marRight w:val="0"/>
          <w:marTop w:val="96"/>
          <w:marBottom w:val="0"/>
          <w:divBdr>
            <w:top w:val="none" w:sz="0" w:space="0" w:color="auto"/>
            <w:left w:val="none" w:sz="0" w:space="0" w:color="auto"/>
            <w:bottom w:val="none" w:sz="0" w:space="0" w:color="auto"/>
            <w:right w:val="none" w:sz="0" w:space="0" w:color="auto"/>
          </w:divBdr>
        </w:div>
      </w:divsChild>
    </w:div>
    <w:div w:id="211236923">
      <w:bodyDiv w:val="1"/>
      <w:marLeft w:val="0"/>
      <w:marRight w:val="0"/>
      <w:marTop w:val="0"/>
      <w:marBottom w:val="0"/>
      <w:divBdr>
        <w:top w:val="none" w:sz="0" w:space="0" w:color="auto"/>
        <w:left w:val="none" w:sz="0" w:space="0" w:color="auto"/>
        <w:bottom w:val="none" w:sz="0" w:space="0" w:color="auto"/>
        <w:right w:val="none" w:sz="0" w:space="0" w:color="auto"/>
      </w:divBdr>
    </w:div>
    <w:div w:id="241909464">
      <w:bodyDiv w:val="1"/>
      <w:marLeft w:val="0"/>
      <w:marRight w:val="0"/>
      <w:marTop w:val="0"/>
      <w:marBottom w:val="0"/>
      <w:divBdr>
        <w:top w:val="none" w:sz="0" w:space="0" w:color="auto"/>
        <w:left w:val="none" w:sz="0" w:space="0" w:color="auto"/>
        <w:bottom w:val="none" w:sz="0" w:space="0" w:color="auto"/>
        <w:right w:val="none" w:sz="0" w:space="0" w:color="auto"/>
      </w:divBdr>
      <w:divsChild>
        <w:div w:id="494027743">
          <w:marLeft w:val="806"/>
          <w:marRight w:val="0"/>
          <w:marTop w:val="134"/>
          <w:marBottom w:val="0"/>
          <w:divBdr>
            <w:top w:val="none" w:sz="0" w:space="0" w:color="auto"/>
            <w:left w:val="none" w:sz="0" w:space="0" w:color="auto"/>
            <w:bottom w:val="none" w:sz="0" w:space="0" w:color="auto"/>
            <w:right w:val="none" w:sz="0" w:space="0" w:color="auto"/>
          </w:divBdr>
        </w:div>
        <w:div w:id="1339310281">
          <w:marLeft w:val="2074"/>
          <w:marRight w:val="0"/>
          <w:marTop w:val="96"/>
          <w:marBottom w:val="0"/>
          <w:divBdr>
            <w:top w:val="none" w:sz="0" w:space="0" w:color="auto"/>
            <w:left w:val="none" w:sz="0" w:space="0" w:color="auto"/>
            <w:bottom w:val="none" w:sz="0" w:space="0" w:color="auto"/>
            <w:right w:val="none" w:sz="0" w:space="0" w:color="auto"/>
          </w:divBdr>
        </w:div>
        <w:div w:id="2317355">
          <w:marLeft w:val="2074"/>
          <w:marRight w:val="0"/>
          <w:marTop w:val="96"/>
          <w:marBottom w:val="0"/>
          <w:divBdr>
            <w:top w:val="none" w:sz="0" w:space="0" w:color="auto"/>
            <w:left w:val="none" w:sz="0" w:space="0" w:color="auto"/>
            <w:bottom w:val="none" w:sz="0" w:space="0" w:color="auto"/>
            <w:right w:val="none" w:sz="0" w:space="0" w:color="auto"/>
          </w:divBdr>
        </w:div>
        <w:div w:id="544946060">
          <w:marLeft w:val="806"/>
          <w:marRight w:val="0"/>
          <w:marTop w:val="134"/>
          <w:marBottom w:val="0"/>
          <w:divBdr>
            <w:top w:val="none" w:sz="0" w:space="0" w:color="auto"/>
            <w:left w:val="none" w:sz="0" w:space="0" w:color="auto"/>
            <w:bottom w:val="none" w:sz="0" w:space="0" w:color="auto"/>
            <w:right w:val="none" w:sz="0" w:space="0" w:color="auto"/>
          </w:divBdr>
        </w:div>
        <w:div w:id="835681669">
          <w:marLeft w:val="806"/>
          <w:marRight w:val="0"/>
          <w:marTop w:val="134"/>
          <w:marBottom w:val="0"/>
          <w:divBdr>
            <w:top w:val="none" w:sz="0" w:space="0" w:color="auto"/>
            <w:left w:val="none" w:sz="0" w:space="0" w:color="auto"/>
            <w:bottom w:val="none" w:sz="0" w:space="0" w:color="auto"/>
            <w:right w:val="none" w:sz="0" w:space="0" w:color="auto"/>
          </w:divBdr>
        </w:div>
        <w:div w:id="1709329667">
          <w:marLeft w:val="806"/>
          <w:marRight w:val="0"/>
          <w:marTop w:val="134"/>
          <w:marBottom w:val="0"/>
          <w:divBdr>
            <w:top w:val="none" w:sz="0" w:space="0" w:color="auto"/>
            <w:left w:val="none" w:sz="0" w:space="0" w:color="auto"/>
            <w:bottom w:val="none" w:sz="0" w:space="0" w:color="auto"/>
            <w:right w:val="none" w:sz="0" w:space="0" w:color="auto"/>
          </w:divBdr>
        </w:div>
      </w:divsChild>
    </w:div>
    <w:div w:id="281965448">
      <w:bodyDiv w:val="1"/>
      <w:marLeft w:val="0"/>
      <w:marRight w:val="0"/>
      <w:marTop w:val="0"/>
      <w:marBottom w:val="0"/>
      <w:divBdr>
        <w:top w:val="none" w:sz="0" w:space="0" w:color="auto"/>
        <w:left w:val="none" w:sz="0" w:space="0" w:color="auto"/>
        <w:bottom w:val="none" w:sz="0" w:space="0" w:color="auto"/>
        <w:right w:val="none" w:sz="0" w:space="0" w:color="auto"/>
      </w:divBdr>
      <w:divsChild>
        <w:div w:id="741872521">
          <w:marLeft w:val="547"/>
          <w:marRight w:val="0"/>
          <w:marTop w:val="154"/>
          <w:marBottom w:val="0"/>
          <w:divBdr>
            <w:top w:val="none" w:sz="0" w:space="0" w:color="auto"/>
            <w:left w:val="none" w:sz="0" w:space="0" w:color="auto"/>
            <w:bottom w:val="none" w:sz="0" w:space="0" w:color="auto"/>
            <w:right w:val="none" w:sz="0" w:space="0" w:color="auto"/>
          </w:divBdr>
        </w:div>
        <w:div w:id="1779833313">
          <w:marLeft w:val="547"/>
          <w:marRight w:val="0"/>
          <w:marTop w:val="154"/>
          <w:marBottom w:val="0"/>
          <w:divBdr>
            <w:top w:val="none" w:sz="0" w:space="0" w:color="auto"/>
            <w:left w:val="none" w:sz="0" w:space="0" w:color="auto"/>
            <w:bottom w:val="none" w:sz="0" w:space="0" w:color="auto"/>
            <w:right w:val="none" w:sz="0" w:space="0" w:color="auto"/>
          </w:divBdr>
        </w:div>
        <w:div w:id="938635510">
          <w:marLeft w:val="547"/>
          <w:marRight w:val="0"/>
          <w:marTop w:val="154"/>
          <w:marBottom w:val="0"/>
          <w:divBdr>
            <w:top w:val="none" w:sz="0" w:space="0" w:color="auto"/>
            <w:left w:val="none" w:sz="0" w:space="0" w:color="auto"/>
            <w:bottom w:val="none" w:sz="0" w:space="0" w:color="auto"/>
            <w:right w:val="none" w:sz="0" w:space="0" w:color="auto"/>
          </w:divBdr>
        </w:div>
        <w:div w:id="812410227">
          <w:marLeft w:val="547"/>
          <w:marRight w:val="0"/>
          <w:marTop w:val="154"/>
          <w:marBottom w:val="0"/>
          <w:divBdr>
            <w:top w:val="none" w:sz="0" w:space="0" w:color="auto"/>
            <w:left w:val="none" w:sz="0" w:space="0" w:color="auto"/>
            <w:bottom w:val="none" w:sz="0" w:space="0" w:color="auto"/>
            <w:right w:val="none" w:sz="0" w:space="0" w:color="auto"/>
          </w:divBdr>
        </w:div>
      </w:divsChild>
    </w:div>
    <w:div w:id="331153474">
      <w:bodyDiv w:val="1"/>
      <w:marLeft w:val="0"/>
      <w:marRight w:val="0"/>
      <w:marTop w:val="0"/>
      <w:marBottom w:val="0"/>
      <w:divBdr>
        <w:top w:val="none" w:sz="0" w:space="0" w:color="auto"/>
        <w:left w:val="none" w:sz="0" w:space="0" w:color="auto"/>
        <w:bottom w:val="none" w:sz="0" w:space="0" w:color="auto"/>
        <w:right w:val="none" w:sz="0" w:space="0" w:color="auto"/>
      </w:divBdr>
      <w:divsChild>
        <w:div w:id="628517602">
          <w:marLeft w:val="0"/>
          <w:marRight w:val="0"/>
          <w:marTop w:val="0"/>
          <w:marBottom w:val="0"/>
          <w:divBdr>
            <w:top w:val="none" w:sz="0" w:space="0" w:color="auto"/>
            <w:left w:val="none" w:sz="0" w:space="0" w:color="auto"/>
            <w:bottom w:val="none" w:sz="0" w:space="0" w:color="auto"/>
            <w:right w:val="none" w:sz="0" w:space="0" w:color="auto"/>
          </w:divBdr>
        </w:div>
      </w:divsChild>
    </w:div>
    <w:div w:id="331373512">
      <w:bodyDiv w:val="1"/>
      <w:marLeft w:val="0"/>
      <w:marRight w:val="0"/>
      <w:marTop w:val="0"/>
      <w:marBottom w:val="0"/>
      <w:divBdr>
        <w:top w:val="none" w:sz="0" w:space="0" w:color="auto"/>
        <w:left w:val="none" w:sz="0" w:space="0" w:color="auto"/>
        <w:bottom w:val="none" w:sz="0" w:space="0" w:color="auto"/>
        <w:right w:val="none" w:sz="0" w:space="0" w:color="auto"/>
      </w:divBdr>
    </w:div>
    <w:div w:id="350648159">
      <w:bodyDiv w:val="1"/>
      <w:marLeft w:val="0"/>
      <w:marRight w:val="0"/>
      <w:marTop w:val="0"/>
      <w:marBottom w:val="0"/>
      <w:divBdr>
        <w:top w:val="none" w:sz="0" w:space="0" w:color="auto"/>
        <w:left w:val="none" w:sz="0" w:space="0" w:color="auto"/>
        <w:bottom w:val="none" w:sz="0" w:space="0" w:color="auto"/>
        <w:right w:val="none" w:sz="0" w:space="0" w:color="auto"/>
      </w:divBdr>
    </w:div>
    <w:div w:id="372002428">
      <w:bodyDiv w:val="1"/>
      <w:marLeft w:val="0"/>
      <w:marRight w:val="0"/>
      <w:marTop w:val="0"/>
      <w:marBottom w:val="0"/>
      <w:divBdr>
        <w:top w:val="none" w:sz="0" w:space="0" w:color="auto"/>
        <w:left w:val="none" w:sz="0" w:space="0" w:color="auto"/>
        <w:bottom w:val="none" w:sz="0" w:space="0" w:color="auto"/>
        <w:right w:val="none" w:sz="0" w:space="0" w:color="auto"/>
      </w:divBdr>
    </w:div>
    <w:div w:id="407924288">
      <w:bodyDiv w:val="1"/>
      <w:marLeft w:val="0"/>
      <w:marRight w:val="0"/>
      <w:marTop w:val="0"/>
      <w:marBottom w:val="0"/>
      <w:divBdr>
        <w:top w:val="none" w:sz="0" w:space="0" w:color="auto"/>
        <w:left w:val="none" w:sz="0" w:space="0" w:color="auto"/>
        <w:bottom w:val="none" w:sz="0" w:space="0" w:color="auto"/>
        <w:right w:val="none" w:sz="0" w:space="0" w:color="auto"/>
      </w:divBdr>
      <w:divsChild>
        <w:div w:id="1113668682">
          <w:marLeft w:val="547"/>
          <w:marRight w:val="0"/>
          <w:marTop w:val="130"/>
          <w:marBottom w:val="0"/>
          <w:divBdr>
            <w:top w:val="none" w:sz="0" w:space="0" w:color="auto"/>
            <w:left w:val="none" w:sz="0" w:space="0" w:color="auto"/>
            <w:bottom w:val="none" w:sz="0" w:space="0" w:color="auto"/>
            <w:right w:val="none" w:sz="0" w:space="0" w:color="auto"/>
          </w:divBdr>
        </w:div>
        <w:div w:id="1161698481">
          <w:marLeft w:val="547"/>
          <w:marRight w:val="0"/>
          <w:marTop w:val="130"/>
          <w:marBottom w:val="0"/>
          <w:divBdr>
            <w:top w:val="none" w:sz="0" w:space="0" w:color="auto"/>
            <w:left w:val="none" w:sz="0" w:space="0" w:color="auto"/>
            <w:bottom w:val="none" w:sz="0" w:space="0" w:color="auto"/>
            <w:right w:val="none" w:sz="0" w:space="0" w:color="auto"/>
          </w:divBdr>
        </w:div>
        <w:div w:id="94595839">
          <w:marLeft w:val="1166"/>
          <w:marRight w:val="0"/>
          <w:marTop w:val="115"/>
          <w:marBottom w:val="0"/>
          <w:divBdr>
            <w:top w:val="none" w:sz="0" w:space="0" w:color="auto"/>
            <w:left w:val="none" w:sz="0" w:space="0" w:color="auto"/>
            <w:bottom w:val="none" w:sz="0" w:space="0" w:color="auto"/>
            <w:right w:val="none" w:sz="0" w:space="0" w:color="auto"/>
          </w:divBdr>
        </w:div>
        <w:div w:id="1487167149">
          <w:marLeft w:val="1166"/>
          <w:marRight w:val="0"/>
          <w:marTop w:val="115"/>
          <w:marBottom w:val="0"/>
          <w:divBdr>
            <w:top w:val="none" w:sz="0" w:space="0" w:color="auto"/>
            <w:left w:val="none" w:sz="0" w:space="0" w:color="auto"/>
            <w:bottom w:val="none" w:sz="0" w:space="0" w:color="auto"/>
            <w:right w:val="none" w:sz="0" w:space="0" w:color="auto"/>
          </w:divBdr>
        </w:div>
        <w:div w:id="1769688998">
          <w:marLeft w:val="1800"/>
          <w:marRight w:val="0"/>
          <w:marTop w:val="96"/>
          <w:marBottom w:val="0"/>
          <w:divBdr>
            <w:top w:val="none" w:sz="0" w:space="0" w:color="auto"/>
            <w:left w:val="none" w:sz="0" w:space="0" w:color="auto"/>
            <w:bottom w:val="none" w:sz="0" w:space="0" w:color="auto"/>
            <w:right w:val="none" w:sz="0" w:space="0" w:color="auto"/>
          </w:divBdr>
        </w:div>
        <w:div w:id="1075781344">
          <w:marLeft w:val="1800"/>
          <w:marRight w:val="0"/>
          <w:marTop w:val="96"/>
          <w:marBottom w:val="0"/>
          <w:divBdr>
            <w:top w:val="none" w:sz="0" w:space="0" w:color="auto"/>
            <w:left w:val="none" w:sz="0" w:space="0" w:color="auto"/>
            <w:bottom w:val="none" w:sz="0" w:space="0" w:color="auto"/>
            <w:right w:val="none" w:sz="0" w:space="0" w:color="auto"/>
          </w:divBdr>
        </w:div>
      </w:divsChild>
    </w:div>
    <w:div w:id="426197368">
      <w:bodyDiv w:val="1"/>
      <w:marLeft w:val="0"/>
      <w:marRight w:val="0"/>
      <w:marTop w:val="0"/>
      <w:marBottom w:val="0"/>
      <w:divBdr>
        <w:top w:val="none" w:sz="0" w:space="0" w:color="auto"/>
        <w:left w:val="none" w:sz="0" w:space="0" w:color="auto"/>
        <w:bottom w:val="none" w:sz="0" w:space="0" w:color="auto"/>
        <w:right w:val="none" w:sz="0" w:space="0" w:color="auto"/>
      </w:divBdr>
    </w:div>
    <w:div w:id="452674674">
      <w:bodyDiv w:val="1"/>
      <w:marLeft w:val="0"/>
      <w:marRight w:val="0"/>
      <w:marTop w:val="0"/>
      <w:marBottom w:val="0"/>
      <w:divBdr>
        <w:top w:val="none" w:sz="0" w:space="0" w:color="auto"/>
        <w:left w:val="none" w:sz="0" w:space="0" w:color="auto"/>
        <w:bottom w:val="none" w:sz="0" w:space="0" w:color="auto"/>
        <w:right w:val="none" w:sz="0" w:space="0" w:color="auto"/>
      </w:divBdr>
    </w:div>
    <w:div w:id="491603456">
      <w:bodyDiv w:val="1"/>
      <w:marLeft w:val="0"/>
      <w:marRight w:val="0"/>
      <w:marTop w:val="0"/>
      <w:marBottom w:val="0"/>
      <w:divBdr>
        <w:top w:val="none" w:sz="0" w:space="0" w:color="auto"/>
        <w:left w:val="none" w:sz="0" w:space="0" w:color="auto"/>
        <w:bottom w:val="none" w:sz="0" w:space="0" w:color="auto"/>
        <w:right w:val="none" w:sz="0" w:space="0" w:color="auto"/>
      </w:divBdr>
      <w:divsChild>
        <w:div w:id="8147940">
          <w:marLeft w:val="806"/>
          <w:marRight w:val="0"/>
          <w:marTop w:val="134"/>
          <w:marBottom w:val="0"/>
          <w:divBdr>
            <w:top w:val="none" w:sz="0" w:space="0" w:color="auto"/>
            <w:left w:val="none" w:sz="0" w:space="0" w:color="auto"/>
            <w:bottom w:val="none" w:sz="0" w:space="0" w:color="auto"/>
            <w:right w:val="none" w:sz="0" w:space="0" w:color="auto"/>
          </w:divBdr>
        </w:div>
        <w:div w:id="654533933">
          <w:marLeft w:val="2074"/>
          <w:marRight w:val="0"/>
          <w:marTop w:val="96"/>
          <w:marBottom w:val="0"/>
          <w:divBdr>
            <w:top w:val="none" w:sz="0" w:space="0" w:color="auto"/>
            <w:left w:val="none" w:sz="0" w:space="0" w:color="auto"/>
            <w:bottom w:val="none" w:sz="0" w:space="0" w:color="auto"/>
            <w:right w:val="none" w:sz="0" w:space="0" w:color="auto"/>
          </w:divBdr>
        </w:div>
        <w:div w:id="1672948068">
          <w:marLeft w:val="2074"/>
          <w:marRight w:val="0"/>
          <w:marTop w:val="96"/>
          <w:marBottom w:val="0"/>
          <w:divBdr>
            <w:top w:val="none" w:sz="0" w:space="0" w:color="auto"/>
            <w:left w:val="none" w:sz="0" w:space="0" w:color="auto"/>
            <w:bottom w:val="none" w:sz="0" w:space="0" w:color="auto"/>
            <w:right w:val="none" w:sz="0" w:space="0" w:color="auto"/>
          </w:divBdr>
        </w:div>
        <w:div w:id="972753411">
          <w:marLeft w:val="806"/>
          <w:marRight w:val="0"/>
          <w:marTop w:val="134"/>
          <w:marBottom w:val="0"/>
          <w:divBdr>
            <w:top w:val="none" w:sz="0" w:space="0" w:color="auto"/>
            <w:left w:val="none" w:sz="0" w:space="0" w:color="auto"/>
            <w:bottom w:val="none" w:sz="0" w:space="0" w:color="auto"/>
            <w:right w:val="none" w:sz="0" w:space="0" w:color="auto"/>
          </w:divBdr>
        </w:div>
        <w:div w:id="535386159">
          <w:marLeft w:val="806"/>
          <w:marRight w:val="0"/>
          <w:marTop w:val="134"/>
          <w:marBottom w:val="0"/>
          <w:divBdr>
            <w:top w:val="none" w:sz="0" w:space="0" w:color="auto"/>
            <w:left w:val="none" w:sz="0" w:space="0" w:color="auto"/>
            <w:bottom w:val="none" w:sz="0" w:space="0" w:color="auto"/>
            <w:right w:val="none" w:sz="0" w:space="0" w:color="auto"/>
          </w:divBdr>
        </w:div>
        <w:div w:id="2009357583">
          <w:marLeft w:val="806"/>
          <w:marRight w:val="0"/>
          <w:marTop w:val="134"/>
          <w:marBottom w:val="0"/>
          <w:divBdr>
            <w:top w:val="none" w:sz="0" w:space="0" w:color="auto"/>
            <w:left w:val="none" w:sz="0" w:space="0" w:color="auto"/>
            <w:bottom w:val="none" w:sz="0" w:space="0" w:color="auto"/>
            <w:right w:val="none" w:sz="0" w:space="0" w:color="auto"/>
          </w:divBdr>
        </w:div>
      </w:divsChild>
    </w:div>
    <w:div w:id="623852586">
      <w:bodyDiv w:val="1"/>
      <w:marLeft w:val="0"/>
      <w:marRight w:val="0"/>
      <w:marTop w:val="0"/>
      <w:marBottom w:val="0"/>
      <w:divBdr>
        <w:top w:val="none" w:sz="0" w:space="0" w:color="auto"/>
        <w:left w:val="none" w:sz="0" w:space="0" w:color="auto"/>
        <w:bottom w:val="none" w:sz="0" w:space="0" w:color="auto"/>
        <w:right w:val="none" w:sz="0" w:space="0" w:color="auto"/>
      </w:divBdr>
    </w:div>
    <w:div w:id="789057844">
      <w:bodyDiv w:val="1"/>
      <w:marLeft w:val="0"/>
      <w:marRight w:val="0"/>
      <w:marTop w:val="0"/>
      <w:marBottom w:val="0"/>
      <w:divBdr>
        <w:top w:val="none" w:sz="0" w:space="0" w:color="auto"/>
        <w:left w:val="none" w:sz="0" w:space="0" w:color="auto"/>
        <w:bottom w:val="none" w:sz="0" w:space="0" w:color="auto"/>
        <w:right w:val="none" w:sz="0" w:space="0" w:color="auto"/>
      </w:divBdr>
      <w:divsChild>
        <w:div w:id="205144664">
          <w:marLeft w:val="547"/>
          <w:marRight w:val="0"/>
          <w:marTop w:val="130"/>
          <w:marBottom w:val="0"/>
          <w:divBdr>
            <w:top w:val="none" w:sz="0" w:space="0" w:color="auto"/>
            <w:left w:val="none" w:sz="0" w:space="0" w:color="auto"/>
            <w:bottom w:val="none" w:sz="0" w:space="0" w:color="auto"/>
            <w:right w:val="none" w:sz="0" w:space="0" w:color="auto"/>
          </w:divBdr>
        </w:div>
        <w:div w:id="2130775859">
          <w:marLeft w:val="1166"/>
          <w:marRight w:val="0"/>
          <w:marTop w:val="115"/>
          <w:marBottom w:val="0"/>
          <w:divBdr>
            <w:top w:val="none" w:sz="0" w:space="0" w:color="auto"/>
            <w:left w:val="none" w:sz="0" w:space="0" w:color="auto"/>
            <w:bottom w:val="none" w:sz="0" w:space="0" w:color="auto"/>
            <w:right w:val="none" w:sz="0" w:space="0" w:color="auto"/>
          </w:divBdr>
        </w:div>
        <w:div w:id="1875188193">
          <w:marLeft w:val="1800"/>
          <w:marRight w:val="0"/>
          <w:marTop w:val="96"/>
          <w:marBottom w:val="0"/>
          <w:divBdr>
            <w:top w:val="none" w:sz="0" w:space="0" w:color="auto"/>
            <w:left w:val="none" w:sz="0" w:space="0" w:color="auto"/>
            <w:bottom w:val="none" w:sz="0" w:space="0" w:color="auto"/>
            <w:right w:val="none" w:sz="0" w:space="0" w:color="auto"/>
          </w:divBdr>
        </w:div>
        <w:div w:id="1972319738">
          <w:marLeft w:val="1800"/>
          <w:marRight w:val="0"/>
          <w:marTop w:val="96"/>
          <w:marBottom w:val="0"/>
          <w:divBdr>
            <w:top w:val="none" w:sz="0" w:space="0" w:color="auto"/>
            <w:left w:val="none" w:sz="0" w:space="0" w:color="auto"/>
            <w:bottom w:val="none" w:sz="0" w:space="0" w:color="auto"/>
            <w:right w:val="none" w:sz="0" w:space="0" w:color="auto"/>
          </w:divBdr>
        </w:div>
        <w:div w:id="682628818">
          <w:marLeft w:val="1166"/>
          <w:marRight w:val="0"/>
          <w:marTop w:val="115"/>
          <w:marBottom w:val="0"/>
          <w:divBdr>
            <w:top w:val="none" w:sz="0" w:space="0" w:color="auto"/>
            <w:left w:val="none" w:sz="0" w:space="0" w:color="auto"/>
            <w:bottom w:val="none" w:sz="0" w:space="0" w:color="auto"/>
            <w:right w:val="none" w:sz="0" w:space="0" w:color="auto"/>
          </w:divBdr>
        </w:div>
        <w:div w:id="1415201139">
          <w:marLeft w:val="1166"/>
          <w:marRight w:val="0"/>
          <w:marTop w:val="115"/>
          <w:marBottom w:val="0"/>
          <w:divBdr>
            <w:top w:val="none" w:sz="0" w:space="0" w:color="auto"/>
            <w:left w:val="none" w:sz="0" w:space="0" w:color="auto"/>
            <w:bottom w:val="none" w:sz="0" w:space="0" w:color="auto"/>
            <w:right w:val="none" w:sz="0" w:space="0" w:color="auto"/>
          </w:divBdr>
        </w:div>
        <w:div w:id="1392583112">
          <w:marLeft w:val="1166"/>
          <w:marRight w:val="0"/>
          <w:marTop w:val="115"/>
          <w:marBottom w:val="0"/>
          <w:divBdr>
            <w:top w:val="none" w:sz="0" w:space="0" w:color="auto"/>
            <w:left w:val="none" w:sz="0" w:space="0" w:color="auto"/>
            <w:bottom w:val="none" w:sz="0" w:space="0" w:color="auto"/>
            <w:right w:val="none" w:sz="0" w:space="0" w:color="auto"/>
          </w:divBdr>
        </w:div>
        <w:div w:id="212930370">
          <w:marLeft w:val="1166"/>
          <w:marRight w:val="0"/>
          <w:marTop w:val="115"/>
          <w:marBottom w:val="0"/>
          <w:divBdr>
            <w:top w:val="none" w:sz="0" w:space="0" w:color="auto"/>
            <w:left w:val="none" w:sz="0" w:space="0" w:color="auto"/>
            <w:bottom w:val="none" w:sz="0" w:space="0" w:color="auto"/>
            <w:right w:val="none" w:sz="0" w:space="0" w:color="auto"/>
          </w:divBdr>
        </w:div>
        <w:div w:id="351687660">
          <w:marLeft w:val="1800"/>
          <w:marRight w:val="0"/>
          <w:marTop w:val="96"/>
          <w:marBottom w:val="0"/>
          <w:divBdr>
            <w:top w:val="none" w:sz="0" w:space="0" w:color="auto"/>
            <w:left w:val="none" w:sz="0" w:space="0" w:color="auto"/>
            <w:bottom w:val="none" w:sz="0" w:space="0" w:color="auto"/>
            <w:right w:val="none" w:sz="0" w:space="0" w:color="auto"/>
          </w:divBdr>
        </w:div>
        <w:div w:id="850291172">
          <w:marLeft w:val="1800"/>
          <w:marRight w:val="0"/>
          <w:marTop w:val="96"/>
          <w:marBottom w:val="0"/>
          <w:divBdr>
            <w:top w:val="none" w:sz="0" w:space="0" w:color="auto"/>
            <w:left w:val="none" w:sz="0" w:space="0" w:color="auto"/>
            <w:bottom w:val="none" w:sz="0" w:space="0" w:color="auto"/>
            <w:right w:val="none" w:sz="0" w:space="0" w:color="auto"/>
          </w:divBdr>
        </w:div>
        <w:div w:id="138232674">
          <w:marLeft w:val="1166"/>
          <w:marRight w:val="0"/>
          <w:marTop w:val="115"/>
          <w:marBottom w:val="0"/>
          <w:divBdr>
            <w:top w:val="none" w:sz="0" w:space="0" w:color="auto"/>
            <w:left w:val="none" w:sz="0" w:space="0" w:color="auto"/>
            <w:bottom w:val="none" w:sz="0" w:space="0" w:color="auto"/>
            <w:right w:val="none" w:sz="0" w:space="0" w:color="auto"/>
          </w:divBdr>
        </w:div>
      </w:divsChild>
    </w:div>
    <w:div w:id="790323567">
      <w:bodyDiv w:val="1"/>
      <w:marLeft w:val="0"/>
      <w:marRight w:val="0"/>
      <w:marTop w:val="0"/>
      <w:marBottom w:val="0"/>
      <w:divBdr>
        <w:top w:val="none" w:sz="0" w:space="0" w:color="auto"/>
        <w:left w:val="none" w:sz="0" w:space="0" w:color="auto"/>
        <w:bottom w:val="none" w:sz="0" w:space="0" w:color="auto"/>
        <w:right w:val="none" w:sz="0" w:space="0" w:color="auto"/>
      </w:divBdr>
      <w:divsChild>
        <w:div w:id="1710081">
          <w:marLeft w:val="0"/>
          <w:marRight w:val="0"/>
          <w:marTop w:val="0"/>
          <w:marBottom w:val="0"/>
          <w:divBdr>
            <w:top w:val="none" w:sz="0" w:space="0" w:color="auto"/>
            <w:left w:val="none" w:sz="0" w:space="0" w:color="auto"/>
            <w:bottom w:val="none" w:sz="0" w:space="0" w:color="auto"/>
            <w:right w:val="none" w:sz="0" w:space="0" w:color="auto"/>
          </w:divBdr>
        </w:div>
        <w:div w:id="1858497054">
          <w:marLeft w:val="0"/>
          <w:marRight w:val="0"/>
          <w:marTop w:val="0"/>
          <w:marBottom w:val="0"/>
          <w:divBdr>
            <w:top w:val="none" w:sz="0" w:space="0" w:color="auto"/>
            <w:left w:val="none" w:sz="0" w:space="0" w:color="auto"/>
            <w:bottom w:val="none" w:sz="0" w:space="0" w:color="auto"/>
            <w:right w:val="none" w:sz="0" w:space="0" w:color="auto"/>
          </w:divBdr>
        </w:div>
      </w:divsChild>
    </w:div>
    <w:div w:id="801339115">
      <w:bodyDiv w:val="1"/>
      <w:marLeft w:val="0"/>
      <w:marRight w:val="0"/>
      <w:marTop w:val="0"/>
      <w:marBottom w:val="0"/>
      <w:divBdr>
        <w:top w:val="none" w:sz="0" w:space="0" w:color="auto"/>
        <w:left w:val="none" w:sz="0" w:space="0" w:color="auto"/>
        <w:bottom w:val="none" w:sz="0" w:space="0" w:color="auto"/>
        <w:right w:val="none" w:sz="0" w:space="0" w:color="auto"/>
      </w:divBdr>
    </w:div>
    <w:div w:id="827330711">
      <w:bodyDiv w:val="1"/>
      <w:marLeft w:val="0"/>
      <w:marRight w:val="0"/>
      <w:marTop w:val="0"/>
      <w:marBottom w:val="0"/>
      <w:divBdr>
        <w:top w:val="none" w:sz="0" w:space="0" w:color="auto"/>
        <w:left w:val="none" w:sz="0" w:space="0" w:color="auto"/>
        <w:bottom w:val="none" w:sz="0" w:space="0" w:color="auto"/>
        <w:right w:val="none" w:sz="0" w:space="0" w:color="auto"/>
      </w:divBdr>
      <w:divsChild>
        <w:div w:id="646470030">
          <w:marLeft w:val="547"/>
          <w:marRight w:val="0"/>
          <w:marTop w:val="115"/>
          <w:marBottom w:val="0"/>
          <w:divBdr>
            <w:top w:val="none" w:sz="0" w:space="0" w:color="auto"/>
            <w:left w:val="none" w:sz="0" w:space="0" w:color="auto"/>
            <w:bottom w:val="none" w:sz="0" w:space="0" w:color="auto"/>
            <w:right w:val="none" w:sz="0" w:space="0" w:color="auto"/>
          </w:divBdr>
        </w:div>
        <w:div w:id="1052265328">
          <w:marLeft w:val="547"/>
          <w:marRight w:val="0"/>
          <w:marTop w:val="115"/>
          <w:marBottom w:val="0"/>
          <w:divBdr>
            <w:top w:val="none" w:sz="0" w:space="0" w:color="auto"/>
            <w:left w:val="none" w:sz="0" w:space="0" w:color="auto"/>
            <w:bottom w:val="none" w:sz="0" w:space="0" w:color="auto"/>
            <w:right w:val="none" w:sz="0" w:space="0" w:color="auto"/>
          </w:divBdr>
        </w:div>
      </w:divsChild>
    </w:div>
    <w:div w:id="983966745">
      <w:bodyDiv w:val="1"/>
      <w:marLeft w:val="0"/>
      <w:marRight w:val="0"/>
      <w:marTop w:val="0"/>
      <w:marBottom w:val="0"/>
      <w:divBdr>
        <w:top w:val="none" w:sz="0" w:space="0" w:color="auto"/>
        <w:left w:val="none" w:sz="0" w:space="0" w:color="auto"/>
        <w:bottom w:val="none" w:sz="0" w:space="0" w:color="auto"/>
        <w:right w:val="none" w:sz="0" w:space="0" w:color="auto"/>
      </w:divBdr>
    </w:div>
    <w:div w:id="1044479455">
      <w:bodyDiv w:val="1"/>
      <w:marLeft w:val="0"/>
      <w:marRight w:val="0"/>
      <w:marTop w:val="0"/>
      <w:marBottom w:val="0"/>
      <w:divBdr>
        <w:top w:val="none" w:sz="0" w:space="0" w:color="auto"/>
        <w:left w:val="none" w:sz="0" w:space="0" w:color="auto"/>
        <w:bottom w:val="none" w:sz="0" w:space="0" w:color="auto"/>
        <w:right w:val="none" w:sz="0" w:space="0" w:color="auto"/>
      </w:divBdr>
    </w:div>
    <w:div w:id="1163009638">
      <w:bodyDiv w:val="1"/>
      <w:marLeft w:val="0"/>
      <w:marRight w:val="0"/>
      <w:marTop w:val="0"/>
      <w:marBottom w:val="0"/>
      <w:divBdr>
        <w:top w:val="none" w:sz="0" w:space="0" w:color="auto"/>
        <w:left w:val="none" w:sz="0" w:space="0" w:color="auto"/>
        <w:bottom w:val="none" w:sz="0" w:space="0" w:color="auto"/>
        <w:right w:val="none" w:sz="0" w:space="0" w:color="auto"/>
      </w:divBdr>
    </w:div>
    <w:div w:id="1187905728">
      <w:bodyDiv w:val="1"/>
      <w:marLeft w:val="0"/>
      <w:marRight w:val="0"/>
      <w:marTop w:val="0"/>
      <w:marBottom w:val="0"/>
      <w:divBdr>
        <w:top w:val="none" w:sz="0" w:space="0" w:color="auto"/>
        <w:left w:val="none" w:sz="0" w:space="0" w:color="auto"/>
        <w:bottom w:val="none" w:sz="0" w:space="0" w:color="auto"/>
        <w:right w:val="none" w:sz="0" w:space="0" w:color="auto"/>
      </w:divBdr>
      <w:divsChild>
        <w:div w:id="328993866">
          <w:marLeft w:val="547"/>
          <w:marRight w:val="0"/>
          <w:marTop w:val="130"/>
          <w:marBottom w:val="0"/>
          <w:divBdr>
            <w:top w:val="none" w:sz="0" w:space="0" w:color="auto"/>
            <w:left w:val="none" w:sz="0" w:space="0" w:color="auto"/>
            <w:bottom w:val="none" w:sz="0" w:space="0" w:color="auto"/>
            <w:right w:val="none" w:sz="0" w:space="0" w:color="auto"/>
          </w:divBdr>
        </w:div>
        <w:div w:id="209802797">
          <w:marLeft w:val="547"/>
          <w:marRight w:val="0"/>
          <w:marTop w:val="130"/>
          <w:marBottom w:val="0"/>
          <w:divBdr>
            <w:top w:val="none" w:sz="0" w:space="0" w:color="auto"/>
            <w:left w:val="none" w:sz="0" w:space="0" w:color="auto"/>
            <w:bottom w:val="none" w:sz="0" w:space="0" w:color="auto"/>
            <w:right w:val="none" w:sz="0" w:space="0" w:color="auto"/>
          </w:divBdr>
        </w:div>
        <w:div w:id="1187211840">
          <w:marLeft w:val="1166"/>
          <w:marRight w:val="0"/>
          <w:marTop w:val="115"/>
          <w:marBottom w:val="0"/>
          <w:divBdr>
            <w:top w:val="none" w:sz="0" w:space="0" w:color="auto"/>
            <w:left w:val="none" w:sz="0" w:space="0" w:color="auto"/>
            <w:bottom w:val="none" w:sz="0" w:space="0" w:color="auto"/>
            <w:right w:val="none" w:sz="0" w:space="0" w:color="auto"/>
          </w:divBdr>
        </w:div>
        <w:div w:id="817771939">
          <w:marLeft w:val="1166"/>
          <w:marRight w:val="0"/>
          <w:marTop w:val="115"/>
          <w:marBottom w:val="0"/>
          <w:divBdr>
            <w:top w:val="none" w:sz="0" w:space="0" w:color="auto"/>
            <w:left w:val="none" w:sz="0" w:space="0" w:color="auto"/>
            <w:bottom w:val="none" w:sz="0" w:space="0" w:color="auto"/>
            <w:right w:val="none" w:sz="0" w:space="0" w:color="auto"/>
          </w:divBdr>
        </w:div>
        <w:div w:id="1939023676">
          <w:marLeft w:val="1166"/>
          <w:marRight w:val="0"/>
          <w:marTop w:val="115"/>
          <w:marBottom w:val="0"/>
          <w:divBdr>
            <w:top w:val="none" w:sz="0" w:space="0" w:color="auto"/>
            <w:left w:val="none" w:sz="0" w:space="0" w:color="auto"/>
            <w:bottom w:val="none" w:sz="0" w:space="0" w:color="auto"/>
            <w:right w:val="none" w:sz="0" w:space="0" w:color="auto"/>
          </w:divBdr>
        </w:div>
        <w:div w:id="1570848257">
          <w:marLeft w:val="547"/>
          <w:marRight w:val="0"/>
          <w:marTop w:val="130"/>
          <w:marBottom w:val="0"/>
          <w:divBdr>
            <w:top w:val="none" w:sz="0" w:space="0" w:color="auto"/>
            <w:left w:val="none" w:sz="0" w:space="0" w:color="auto"/>
            <w:bottom w:val="none" w:sz="0" w:space="0" w:color="auto"/>
            <w:right w:val="none" w:sz="0" w:space="0" w:color="auto"/>
          </w:divBdr>
        </w:div>
      </w:divsChild>
    </w:div>
    <w:div w:id="1207450797">
      <w:bodyDiv w:val="1"/>
      <w:marLeft w:val="0"/>
      <w:marRight w:val="0"/>
      <w:marTop w:val="0"/>
      <w:marBottom w:val="0"/>
      <w:divBdr>
        <w:top w:val="none" w:sz="0" w:space="0" w:color="auto"/>
        <w:left w:val="none" w:sz="0" w:space="0" w:color="auto"/>
        <w:bottom w:val="none" w:sz="0" w:space="0" w:color="auto"/>
        <w:right w:val="none" w:sz="0" w:space="0" w:color="auto"/>
      </w:divBdr>
    </w:div>
    <w:div w:id="1275869204">
      <w:bodyDiv w:val="1"/>
      <w:marLeft w:val="0"/>
      <w:marRight w:val="0"/>
      <w:marTop w:val="0"/>
      <w:marBottom w:val="0"/>
      <w:divBdr>
        <w:top w:val="none" w:sz="0" w:space="0" w:color="auto"/>
        <w:left w:val="none" w:sz="0" w:space="0" w:color="auto"/>
        <w:bottom w:val="none" w:sz="0" w:space="0" w:color="auto"/>
        <w:right w:val="none" w:sz="0" w:space="0" w:color="auto"/>
      </w:divBdr>
    </w:div>
    <w:div w:id="1353998331">
      <w:bodyDiv w:val="1"/>
      <w:marLeft w:val="0"/>
      <w:marRight w:val="0"/>
      <w:marTop w:val="0"/>
      <w:marBottom w:val="0"/>
      <w:divBdr>
        <w:top w:val="none" w:sz="0" w:space="0" w:color="auto"/>
        <w:left w:val="none" w:sz="0" w:space="0" w:color="auto"/>
        <w:bottom w:val="none" w:sz="0" w:space="0" w:color="auto"/>
        <w:right w:val="none" w:sz="0" w:space="0" w:color="auto"/>
      </w:divBdr>
    </w:div>
    <w:div w:id="1366326634">
      <w:bodyDiv w:val="1"/>
      <w:marLeft w:val="0"/>
      <w:marRight w:val="0"/>
      <w:marTop w:val="0"/>
      <w:marBottom w:val="0"/>
      <w:divBdr>
        <w:top w:val="none" w:sz="0" w:space="0" w:color="auto"/>
        <w:left w:val="none" w:sz="0" w:space="0" w:color="auto"/>
        <w:bottom w:val="none" w:sz="0" w:space="0" w:color="auto"/>
        <w:right w:val="none" w:sz="0" w:space="0" w:color="auto"/>
      </w:divBdr>
    </w:div>
    <w:div w:id="1388215642">
      <w:bodyDiv w:val="1"/>
      <w:marLeft w:val="0"/>
      <w:marRight w:val="0"/>
      <w:marTop w:val="0"/>
      <w:marBottom w:val="0"/>
      <w:divBdr>
        <w:top w:val="none" w:sz="0" w:space="0" w:color="auto"/>
        <w:left w:val="none" w:sz="0" w:space="0" w:color="auto"/>
        <w:bottom w:val="none" w:sz="0" w:space="0" w:color="auto"/>
        <w:right w:val="none" w:sz="0" w:space="0" w:color="auto"/>
      </w:divBdr>
    </w:div>
    <w:div w:id="1419136513">
      <w:bodyDiv w:val="1"/>
      <w:marLeft w:val="0"/>
      <w:marRight w:val="0"/>
      <w:marTop w:val="0"/>
      <w:marBottom w:val="0"/>
      <w:divBdr>
        <w:top w:val="none" w:sz="0" w:space="0" w:color="auto"/>
        <w:left w:val="none" w:sz="0" w:space="0" w:color="auto"/>
        <w:bottom w:val="none" w:sz="0" w:space="0" w:color="auto"/>
        <w:right w:val="none" w:sz="0" w:space="0" w:color="auto"/>
      </w:divBdr>
      <w:divsChild>
        <w:div w:id="1625044488">
          <w:marLeft w:val="547"/>
          <w:marRight w:val="0"/>
          <w:marTop w:val="144"/>
          <w:marBottom w:val="0"/>
          <w:divBdr>
            <w:top w:val="none" w:sz="0" w:space="0" w:color="auto"/>
            <w:left w:val="none" w:sz="0" w:space="0" w:color="auto"/>
            <w:bottom w:val="none" w:sz="0" w:space="0" w:color="auto"/>
            <w:right w:val="none" w:sz="0" w:space="0" w:color="auto"/>
          </w:divBdr>
        </w:div>
        <w:div w:id="1214854932">
          <w:marLeft w:val="547"/>
          <w:marRight w:val="0"/>
          <w:marTop w:val="144"/>
          <w:marBottom w:val="0"/>
          <w:divBdr>
            <w:top w:val="none" w:sz="0" w:space="0" w:color="auto"/>
            <w:left w:val="none" w:sz="0" w:space="0" w:color="auto"/>
            <w:bottom w:val="none" w:sz="0" w:space="0" w:color="auto"/>
            <w:right w:val="none" w:sz="0" w:space="0" w:color="auto"/>
          </w:divBdr>
        </w:div>
        <w:div w:id="1886602653">
          <w:marLeft w:val="1166"/>
          <w:marRight w:val="0"/>
          <w:marTop w:val="125"/>
          <w:marBottom w:val="0"/>
          <w:divBdr>
            <w:top w:val="none" w:sz="0" w:space="0" w:color="auto"/>
            <w:left w:val="none" w:sz="0" w:space="0" w:color="auto"/>
            <w:bottom w:val="none" w:sz="0" w:space="0" w:color="auto"/>
            <w:right w:val="none" w:sz="0" w:space="0" w:color="auto"/>
          </w:divBdr>
        </w:div>
        <w:div w:id="1393189299">
          <w:marLeft w:val="1166"/>
          <w:marRight w:val="0"/>
          <w:marTop w:val="125"/>
          <w:marBottom w:val="0"/>
          <w:divBdr>
            <w:top w:val="none" w:sz="0" w:space="0" w:color="auto"/>
            <w:left w:val="none" w:sz="0" w:space="0" w:color="auto"/>
            <w:bottom w:val="none" w:sz="0" w:space="0" w:color="auto"/>
            <w:right w:val="none" w:sz="0" w:space="0" w:color="auto"/>
          </w:divBdr>
        </w:div>
        <w:div w:id="653681032">
          <w:marLeft w:val="1166"/>
          <w:marRight w:val="0"/>
          <w:marTop w:val="125"/>
          <w:marBottom w:val="0"/>
          <w:divBdr>
            <w:top w:val="none" w:sz="0" w:space="0" w:color="auto"/>
            <w:left w:val="none" w:sz="0" w:space="0" w:color="auto"/>
            <w:bottom w:val="none" w:sz="0" w:space="0" w:color="auto"/>
            <w:right w:val="none" w:sz="0" w:space="0" w:color="auto"/>
          </w:divBdr>
        </w:div>
        <w:div w:id="147937568">
          <w:marLeft w:val="547"/>
          <w:marRight w:val="0"/>
          <w:marTop w:val="144"/>
          <w:marBottom w:val="0"/>
          <w:divBdr>
            <w:top w:val="none" w:sz="0" w:space="0" w:color="auto"/>
            <w:left w:val="none" w:sz="0" w:space="0" w:color="auto"/>
            <w:bottom w:val="none" w:sz="0" w:space="0" w:color="auto"/>
            <w:right w:val="none" w:sz="0" w:space="0" w:color="auto"/>
          </w:divBdr>
        </w:div>
        <w:div w:id="431973830">
          <w:marLeft w:val="547"/>
          <w:marRight w:val="0"/>
          <w:marTop w:val="144"/>
          <w:marBottom w:val="0"/>
          <w:divBdr>
            <w:top w:val="none" w:sz="0" w:space="0" w:color="auto"/>
            <w:left w:val="none" w:sz="0" w:space="0" w:color="auto"/>
            <w:bottom w:val="none" w:sz="0" w:space="0" w:color="auto"/>
            <w:right w:val="none" w:sz="0" w:space="0" w:color="auto"/>
          </w:divBdr>
        </w:div>
        <w:div w:id="1778451131">
          <w:marLeft w:val="547"/>
          <w:marRight w:val="0"/>
          <w:marTop w:val="144"/>
          <w:marBottom w:val="0"/>
          <w:divBdr>
            <w:top w:val="none" w:sz="0" w:space="0" w:color="auto"/>
            <w:left w:val="none" w:sz="0" w:space="0" w:color="auto"/>
            <w:bottom w:val="none" w:sz="0" w:space="0" w:color="auto"/>
            <w:right w:val="none" w:sz="0" w:space="0" w:color="auto"/>
          </w:divBdr>
        </w:div>
      </w:divsChild>
    </w:div>
    <w:div w:id="1489059311">
      <w:bodyDiv w:val="1"/>
      <w:marLeft w:val="0"/>
      <w:marRight w:val="0"/>
      <w:marTop w:val="0"/>
      <w:marBottom w:val="0"/>
      <w:divBdr>
        <w:top w:val="none" w:sz="0" w:space="0" w:color="auto"/>
        <w:left w:val="none" w:sz="0" w:space="0" w:color="auto"/>
        <w:bottom w:val="none" w:sz="0" w:space="0" w:color="auto"/>
        <w:right w:val="none" w:sz="0" w:space="0" w:color="auto"/>
      </w:divBdr>
      <w:divsChild>
        <w:div w:id="558439188">
          <w:marLeft w:val="1800"/>
          <w:marRight w:val="0"/>
          <w:marTop w:val="106"/>
          <w:marBottom w:val="0"/>
          <w:divBdr>
            <w:top w:val="none" w:sz="0" w:space="0" w:color="auto"/>
            <w:left w:val="none" w:sz="0" w:space="0" w:color="auto"/>
            <w:bottom w:val="none" w:sz="0" w:space="0" w:color="auto"/>
            <w:right w:val="none" w:sz="0" w:space="0" w:color="auto"/>
          </w:divBdr>
        </w:div>
        <w:div w:id="1781217648">
          <w:marLeft w:val="1800"/>
          <w:marRight w:val="0"/>
          <w:marTop w:val="106"/>
          <w:marBottom w:val="0"/>
          <w:divBdr>
            <w:top w:val="none" w:sz="0" w:space="0" w:color="auto"/>
            <w:left w:val="none" w:sz="0" w:space="0" w:color="auto"/>
            <w:bottom w:val="none" w:sz="0" w:space="0" w:color="auto"/>
            <w:right w:val="none" w:sz="0" w:space="0" w:color="auto"/>
          </w:divBdr>
        </w:div>
        <w:div w:id="2078091697">
          <w:marLeft w:val="1800"/>
          <w:marRight w:val="0"/>
          <w:marTop w:val="106"/>
          <w:marBottom w:val="0"/>
          <w:divBdr>
            <w:top w:val="none" w:sz="0" w:space="0" w:color="auto"/>
            <w:left w:val="none" w:sz="0" w:space="0" w:color="auto"/>
            <w:bottom w:val="none" w:sz="0" w:space="0" w:color="auto"/>
            <w:right w:val="none" w:sz="0" w:space="0" w:color="auto"/>
          </w:divBdr>
        </w:div>
        <w:div w:id="439108778">
          <w:marLeft w:val="1800"/>
          <w:marRight w:val="0"/>
          <w:marTop w:val="106"/>
          <w:marBottom w:val="0"/>
          <w:divBdr>
            <w:top w:val="none" w:sz="0" w:space="0" w:color="auto"/>
            <w:left w:val="none" w:sz="0" w:space="0" w:color="auto"/>
            <w:bottom w:val="none" w:sz="0" w:space="0" w:color="auto"/>
            <w:right w:val="none" w:sz="0" w:space="0" w:color="auto"/>
          </w:divBdr>
        </w:div>
      </w:divsChild>
    </w:div>
    <w:div w:id="1555968626">
      <w:bodyDiv w:val="1"/>
      <w:marLeft w:val="0"/>
      <w:marRight w:val="0"/>
      <w:marTop w:val="0"/>
      <w:marBottom w:val="0"/>
      <w:divBdr>
        <w:top w:val="none" w:sz="0" w:space="0" w:color="auto"/>
        <w:left w:val="none" w:sz="0" w:space="0" w:color="auto"/>
        <w:bottom w:val="none" w:sz="0" w:space="0" w:color="auto"/>
        <w:right w:val="none" w:sz="0" w:space="0" w:color="auto"/>
      </w:divBdr>
    </w:div>
    <w:div w:id="1562517305">
      <w:bodyDiv w:val="1"/>
      <w:marLeft w:val="0"/>
      <w:marRight w:val="0"/>
      <w:marTop w:val="0"/>
      <w:marBottom w:val="0"/>
      <w:divBdr>
        <w:top w:val="none" w:sz="0" w:space="0" w:color="auto"/>
        <w:left w:val="none" w:sz="0" w:space="0" w:color="auto"/>
        <w:bottom w:val="none" w:sz="0" w:space="0" w:color="auto"/>
        <w:right w:val="none" w:sz="0" w:space="0" w:color="auto"/>
      </w:divBdr>
      <w:divsChild>
        <w:div w:id="1280262850">
          <w:marLeft w:val="547"/>
          <w:marRight w:val="0"/>
          <w:marTop w:val="96"/>
          <w:marBottom w:val="0"/>
          <w:divBdr>
            <w:top w:val="none" w:sz="0" w:space="0" w:color="auto"/>
            <w:left w:val="none" w:sz="0" w:space="0" w:color="auto"/>
            <w:bottom w:val="none" w:sz="0" w:space="0" w:color="auto"/>
            <w:right w:val="none" w:sz="0" w:space="0" w:color="auto"/>
          </w:divBdr>
        </w:div>
        <w:div w:id="1208764864">
          <w:marLeft w:val="547"/>
          <w:marRight w:val="0"/>
          <w:marTop w:val="96"/>
          <w:marBottom w:val="0"/>
          <w:divBdr>
            <w:top w:val="none" w:sz="0" w:space="0" w:color="auto"/>
            <w:left w:val="none" w:sz="0" w:space="0" w:color="auto"/>
            <w:bottom w:val="none" w:sz="0" w:space="0" w:color="auto"/>
            <w:right w:val="none" w:sz="0" w:space="0" w:color="auto"/>
          </w:divBdr>
        </w:div>
        <w:div w:id="2103338327">
          <w:marLeft w:val="547"/>
          <w:marRight w:val="0"/>
          <w:marTop w:val="96"/>
          <w:marBottom w:val="0"/>
          <w:divBdr>
            <w:top w:val="none" w:sz="0" w:space="0" w:color="auto"/>
            <w:left w:val="none" w:sz="0" w:space="0" w:color="auto"/>
            <w:bottom w:val="none" w:sz="0" w:space="0" w:color="auto"/>
            <w:right w:val="none" w:sz="0" w:space="0" w:color="auto"/>
          </w:divBdr>
        </w:div>
        <w:div w:id="229537830">
          <w:marLeft w:val="547"/>
          <w:marRight w:val="0"/>
          <w:marTop w:val="96"/>
          <w:marBottom w:val="0"/>
          <w:divBdr>
            <w:top w:val="none" w:sz="0" w:space="0" w:color="auto"/>
            <w:left w:val="none" w:sz="0" w:space="0" w:color="auto"/>
            <w:bottom w:val="none" w:sz="0" w:space="0" w:color="auto"/>
            <w:right w:val="none" w:sz="0" w:space="0" w:color="auto"/>
          </w:divBdr>
        </w:div>
        <w:div w:id="121732719">
          <w:marLeft w:val="547"/>
          <w:marRight w:val="0"/>
          <w:marTop w:val="96"/>
          <w:marBottom w:val="0"/>
          <w:divBdr>
            <w:top w:val="none" w:sz="0" w:space="0" w:color="auto"/>
            <w:left w:val="none" w:sz="0" w:space="0" w:color="auto"/>
            <w:bottom w:val="none" w:sz="0" w:space="0" w:color="auto"/>
            <w:right w:val="none" w:sz="0" w:space="0" w:color="auto"/>
          </w:divBdr>
        </w:div>
        <w:div w:id="1788162189">
          <w:marLeft w:val="547"/>
          <w:marRight w:val="0"/>
          <w:marTop w:val="96"/>
          <w:marBottom w:val="0"/>
          <w:divBdr>
            <w:top w:val="none" w:sz="0" w:space="0" w:color="auto"/>
            <w:left w:val="none" w:sz="0" w:space="0" w:color="auto"/>
            <w:bottom w:val="none" w:sz="0" w:space="0" w:color="auto"/>
            <w:right w:val="none" w:sz="0" w:space="0" w:color="auto"/>
          </w:divBdr>
        </w:div>
        <w:div w:id="634218644">
          <w:marLeft w:val="547"/>
          <w:marRight w:val="0"/>
          <w:marTop w:val="96"/>
          <w:marBottom w:val="0"/>
          <w:divBdr>
            <w:top w:val="none" w:sz="0" w:space="0" w:color="auto"/>
            <w:left w:val="none" w:sz="0" w:space="0" w:color="auto"/>
            <w:bottom w:val="none" w:sz="0" w:space="0" w:color="auto"/>
            <w:right w:val="none" w:sz="0" w:space="0" w:color="auto"/>
          </w:divBdr>
        </w:div>
        <w:div w:id="1593126527">
          <w:marLeft w:val="547"/>
          <w:marRight w:val="0"/>
          <w:marTop w:val="96"/>
          <w:marBottom w:val="0"/>
          <w:divBdr>
            <w:top w:val="none" w:sz="0" w:space="0" w:color="auto"/>
            <w:left w:val="none" w:sz="0" w:space="0" w:color="auto"/>
            <w:bottom w:val="none" w:sz="0" w:space="0" w:color="auto"/>
            <w:right w:val="none" w:sz="0" w:space="0" w:color="auto"/>
          </w:divBdr>
        </w:div>
        <w:div w:id="1594315347">
          <w:marLeft w:val="547"/>
          <w:marRight w:val="0"/>
          <w:marTop w:val="96"/>
          <w:marBottom w:val="0"/>
          <w:divBdr>
            <w:top w:val="none" w:sz="0" w:space="0" w:color="auto"/>
            <w:left w:val="none" w:sz="0" w:space="0" w:color="auto"/>
            <w:bottom w:val="none" w:sz="0" w:space="0" w:color="auto"/>
            <w:right w:val="none" w:sz="0" w:space="0" w:color="auto"/>
          </w:divBdr>
        </w:div>
      </w:divsChild>
    </w:div>
    <w:div w:id="1608930578">
      <w:bodyDiv w:val="1"/>
      <w:marLeft w:val="0"/>
      <w:marRight w:val="0"/>
      <w:marTop w:val="0"/>
      <w:marBottom w:val="0"/>
      <w:divBdr>
        <w:top w:val="none" w:sz="0" w:space="0" w:color="auto"/>
        <w:left w:val="none" w:sz="0" w:space="0" w:color="auto"/>
        <w:bottom w:val="none" w:sz="0" w:space="0" w:color="auto"/>
        <w:right w:val="none" w:sz="0" w:space="0" w:color="auto"/>
      </w:divBdr>
      <w:divsChild>
        <w:div w:id="1020740057">
          <w:marLeft w:val="547"/>
          <w:marRight w:val="0"/>
          <w:marTop w:val="77"/>
          <w:marBottom w:val="0"/>
          <w:divBdr>
            <w:top w:val="none" w:sz="0" w:space="0" w:color="auto"/>
            <w:left w:val="none" w:sz="0" w:space="0" w:color="auto"/>
            <w:bottom w:val="none" w:sz="0" w:space="0" w:color="auto"/>
            <w:right w:val="none" w:sz="0" w:space="0" w:color="auto"/>
          </w:divBdr>
        </w:div>
        <w:div w:id="2126536364">
          <w:marLeft w:val="1166"/>
          <w:marRight w:val="0"/>
          <w:marTop w:val="67"/>
          <w:marBottom w:val="0"/>
          <w:divBdr>
            <w:top w:val="none" w:sz="0" w:space="0" w:color="auto"/>
            <w:left w:val="none" w:sz="0" w:space="0" w:color="auto"/>
            <w:bottom w:val="none" w:sz="0" w:space="0" w:color="auto"/>
            <w:right w:val="none" w:sz="0" w:space="0" w:color="auto"/>
          </w:divBdr>
        </w:div>
        <w:div w:id="889146905">
          <w:marLeft w:val="1166"/>
          <w:marRight w:val="0"/>
          <w:marTop w:val="67"/>
          <w:marBottom w:val="0"/>
          <w:divBdr>
            <w:top w:val="none" w:sz="0" w:space="0" w:color="auto"/>
            <w:left w:val="none" w:sz="0" w:space="0" w:color="auto"/>
            <w:bottom w:val="none" w:sz="0" w:space="0" w:color="auto"/>
            <w:right w:val="none" w:sz="0" w:space="0" w:color="auto"/>
          </w:divBdr>
        </w:div>
        <w:div w:id="4483375">
          <w:marLeft w:val="1166"/>
          <w:marRight w:val="0"/>
          <w:marTop w:val="67"/>
          <w:marBottom w:val="0"/>
          <w:divBdr>
            <w:top w:val="none" w:sz="0" w:space="0" w:color="auto"/>
            <w:left w:val="none" w:sz="0" w:space="0" w:color="auto"/>
            <w:bottom w:val="none" w:sz="0" w:space="0" w:color="auto"/>
            <w:right w:val="none" w:sz="0" w:space="0" w:color="auto"/>
          </w:divBdr>
        </w:div>
      </w:divsChild>
    </w:div>
    <w:div w:id="1643075172">
      <w:bodyDiv w:val="1"/>
      <w:marLeft w:val="0"/>
      <w:marRight w:val="0"/>
      <w:marTop w:val="0"/>
      <w:marBottom w:val="0"/>
      <w:divBdr>
        <w:top w:val="none" w:sz="0" w:space="0" w:color="auto"/>
        <w:left w:val="none" w:sz="0" w:space="0" w:color="auto"/>
        <w:bottom w:val="none" w:sz="0" w:space="0" w:color="auto"/>
        <w:right w:val="none" w:sz="0" w:space="0" w:color="auto"/>
      </w:divBdr>
    </w:div>
    <w:div w:id="1696805265">
      <w:bodyDiv w:val="1"/>
      <w:marLeft w:val="0"/>
      <w:marRight w:val="0"/>
      <w:marTop w:val="0"/>
      <w:marBottom w:val="0"/>
      <w:divBdr>
        <w:top w:val="none" w:sz="0" w:space="0" w:color="auto"/>
        <w:left w:val="none" w:sz="0" w:space="0" w:color="auto"/>
        <w:bottom w:val="none" w:sz="0" w:space="0" w:color="auto"/>
        <w:right w:val="none" w:sz="0" w:space="0" w:color="auto"/>
      </w:divBdr>
      <w:divsChild>
        <w:div w:id="617638516">
          <w:marLeft w:val="547"/>
          <w:marRight w:val="0"/>
          <w:marTop w:val="125"/>
          <w:marBottom w:val="0"/>
          <w:divBdr>
            <w:top w:val="none" w:sz="0" w:space="0" w:color="auto"/>
            <w:left w:val="none" w:sz="0" w:space="0" w:color="auto"/>
            <w:bottom w:val="none" w:sz="0" w:space="0" w:color="auto"/>
            <w:right w:val="none" w:sz="0" w:space="0" w:color="auto"/>
          </w:divBdr>
        </w:div>
        <w:div w:id="1864198135">
          <w:marLeft w:val="547"/>
          <w:marRight w:val="0"/>
          <w:marTop w:val="125"/>
          <w:marBottom w:val="0"/>
          <w:divBdr>
            <w:top w:val="none" w:sz="0" w:space="0" w:color="auto"/>
            <w:left w:val="none" w:sz="0" w:space="0" w:color="auto"/>
            <w:bottom w:val="none" w:sz="0" w:space="0" w:color="auto"/>
            <w:right w:val="none" w:sz="0" w:space="0" w:color="auto"/>
          </w:divBdr>
        </w:div>
        <w:div w:id="1313171435">
          <w:marLeft w:val="547"/>
          <w:marRight w:val="0"/>
          <w:marTop w:val="125"/>
          <w:marBottom w:val="0"/>
          <w:divBdr>
            <w:top w:val="none" w:sz="0" w:space="0" w:color="auto"/>
            <w:left w:val="none" w:sz="0" w:space="0" w:color="auto"/>
            <w:bottom w:val="none" w:sz="0" w:space="0" w:color="auto"/>
            <w:right w:val="none" w:sz="0" w:space="0" w:color="auto"/>
          </w:divBdr>
        </w:div>
        <w:div w:id="925114174">
          <w:marLeft w:val="547"/>
          <w:marRight w:val="0"/>
          <w:marTop w:val="125"/>
          <w:marBottom w:val="0"/>
          <w:divBdr>
            <w:top w:val="none" w:sz="0" w:space="0" w:color="auto"/>
            <w:left w:val="none" w:sz="0" w:space="0" w:color="auto"/>
            <w:bottom w:val="none" w:sz="0" w:space="0" w:color="auto"/>
            <w:right w:val="none" w:sz="0" w:space="0" w:color="auto"/>
          </w:divBdr>
        </w:div>
        <w:div w:id="578641249">
          <w:marLeft w:val="547"/>
          <w:marRight w:val="0"/>
          <w:marTop w:val="125"/>
          <w:marBottom w:val="0"/>
          <w:divBdr>
            <w:top w:val="none" w:sz="0" w:space="0" w:color="auto"/>
            <w:left w:val="none" w:sz="0" w:space="0" w:color="auto"/>
            <w:bottom w:val="none" w:sz="0" w:space="0" w:color="auto"/>
            <w:right w:val="none" w:sz="0" w:space="0" w:color="auto"/>
          </w:divBdr>
        </w:div>
        <w:div w:id="1002702144">
          <w:marLeft w:val="547"/>
          <w:marRight w:val="0"/>
          <w:marTop w:val="125"/>
          <w:marBottom w:val="0"/>
          <w:divBdr>
            <w:top w:val="none" w:sz="0" w:space="0" w:color="auto"/>
            <w:left w:val="none" w:sz="0" w:space="0" w:color="auto"/>
            <w:bottom w:val="none" w:sz="0" w:space="0" w:color="auto"/>
            <w:right w:val="none" w:sz="0" w:space="0" w:color="auto"/>
          </w:divBdr>
        </w:div>
      </w:divsChild>
    </w:div>
    <w:div w:id="1736901268">
      <w:bodyDiv w:val="1"/>
      <w:marLeft w:val="0"/>
      <w:marRight w:val="0"/>
      <w:marTop w:val="0"/>
      <w:marBottom w:val="0"/>
      <w:divBdr>
        <w:top w:val="none" w:sz="0" w:space="0" w:color="auto"/>
        <w:left w:val="none" w:sz="0" w:space="0" w:color="auto"/>
        <w:bottom w:val="none" w:sz="0" w:space="0" w:color="auto"/>
        <w:right w:val="none" w:sz="0" w:space="0" w:color="auto"/>
      </w:divBdr>
      <w:divsChild>
        <w:div w:id="270628982">
          <w:marLeft w:val="1166"/>
          <w:marRight w:val="0"/>
          <w:marTop w:val="96"/>
          <w:marBottom w:val="0"/>
          <w:divBdr>
            <w:top w:val="none" w:sz="0" w:space="0" w:color="auto"/>
            <w:left w:val="none" w:sz="0" w:space="0" w:color="auto"/>
            <w:bottom w:val="none" w:sz="0" w:space="0" w:color="auto"/>
            <w:right w:val="none" w:sz="0" w:space="0" w:color="auto"/>
          </w:divBdr>
        </w:div>
        <w:div w:id="480121003">
          <w:marLeft w:val="547"/>
          <w:marRight w:val="0"/>
          <w:marTop w:val="106"/>
          <w:marBottom w:val="0"/>
          <w:divBdr>
            <w:top w:val="none" w:sz="0" w:space="0" w:color="auto"/>
            <w:left w:val="none" w:sz="0" w:space="0" w:color="auto"/>
            <w:bottom w:val="none" w:sz="0" w:space="0" w:color="auto"/>
            <w:right w:val="none" w:sz="0" w:space="0" w:color="auto"/>
          </w:divBdr>
        </w:div>
        <w:div w:id="812527844">
          <w:marLeft w:val="1800"/>
          <w:marRight w:val="0"/>
          <w:marTop w:val="82"/>
          <w:marBottom w:val="0"/>
          <w:divBdr>
            <w:top w:val="none" w:sz="0" w:space="0" w:color="auto"/>
            <w:left w:val="none" w:sz="0" w:space="0" w:color="auto"/>
            <w:bottom w:val="none" w:sz="0" w:space="0" w:color="auto"/>
            <w:right w:val="none" w:sz="0" w:space="0" w:color="auto"/>
          </w:divBdr>
        </w:div>
        <w:div w:id="824204294">
          <w:marLeft w:val="1166"/>
          <w:marRight w:val="0"/>
          <w:marTop w:val="96"/>
          <w:marBottom w:val="0"/>
          <w:divBdr>
            <w:top w:val="none" w:sz="0" w:space="0" w:color="auto"/>
            <w:left w:val="none" w:sz="0" w:space="0" w:color="auto"/>
            <w:bottom w:val="none" w:sz="0" w:space="0" w:color="auto"/>
            <w:right w:val="none" w:sz="0" w:space="0" w:color="auto"/>
          </w:divBdr>
        </w:div>
        <w:div w:id="1255288028">
          <w:marLeft w:val="1166"/>
          <w:marRight w:val="0"/>
          <w:marTop w:val="96"/>
          <w:marBottom w:val="0"/>
          <w:divBdr>
            <w:top w:val="none" w:sz="0" w:space="0" w:color="auto"/>
            <w:left w:val="none" w:sz="0" w:space="0" w:color="auto"/>
            <w:bottom w:val="none" w:sz="0" w:space="0" w:color="auto"/>
            <w:right w:val="none" w:sz="0" w:space="0" w:color="auto"/>
          </w:divBdr>
        </w:div>
        <w:div w:id="1589927776">
          <w:marLeft w:val="1166"/>
          <w:marRight w:val="0"/>
          <w:marTop w:val="96"/>
          <w:marBottom w:val="0"/>
          <w:divBdr>
            <w:top w:val="none" w:sz="0" w:space="0" w:color="auto"/>
            <w:left w:val="none" w:sz="0" w:space="0" w:color="auto"/>
            <w:bottom w:val="none" w:sz="0" w:space="0" w:color="auto"/>
            <w:right w:val="none" w:sz="0" w:space="0" w:color="auto"/>
          </w:divBdr>
        </w:div>
        <w:div w:id="1590887891">
          <w:marLeft w:val="1166"/>
          <w:marRight w:val="0"/>
          <w:marTop w:val="96"/>
          <w:marBottom w:val="0"/>
          <w:divBdr>
            <w:top w:val="none" w:sz="0" w:space="0" w:color="auto"/>
            <w:left w:val="none" w:sz="0" w:space="0" w:color="auto"/>
            <w:bottom w:val="none" w:sz="0" w:space="0" w:color="auto"/>
            <w:right w:val="none" w:sz="0" w:space="0" w:color="auto"/>
          </w:divBdr>
        </w:div>
        <w:div w:id="1642491811">
          <w:marLeft w:val="1166"/>
          <w:marRight w:val="0"/>
          <w:marTop w:val="96"/>
          <w:marBottom w:val="0"/>
          <w:divBdr>
            <w:top w:val="none" w:sz="0" w:space="0" w:color="auto"/>
            <w:left w:val="none" w:sz="0" w:space="0" w:color="auto"/>
            <w:bottom w:val="none" w:sz="0" w:space="0" w:color="auto"/>
            <w:right w:val="none" w:sz="0" w:space="0" w:color="auto"/>
          </w:divBdr>
        </w:div>
      </w:divsChild>
    </w:div>
    <w:div w:id="1751585410">
      <w:bodyDiv w:val="1"/>
      <w:marLeft w:val="0"/>
      <w:marRight w:val="0"/>
      <w:marTop w:val="0"/>
      <w:marBottom w:val="0"/>
      <w:divBdr>
        <w:top w:val="none" w:sz="0" w:space="0" w:color="auto"/>
        <w:left w:val="none" w:sz="0" w:space="0" w:color="auto"/>
        <w:bottom w:val="none" w:sz="0" w:space="0" w:color="auto"/>
        <w:right w:val="none" w:sz="0" w:space="0" w:color="auto"/>
      </w:divBdr>
    </w:div>
    <w:div w:id="1783114124">
      <w:bodyDiv w:val="1"/>
      <w:marLeft w:val="0"/>
      <w:marRight w:val="0"/>
      <w:marTop w:val="0"/>
      <w:marBottom w:val="0"/>
      <w:divBdr>
        <w:top w:val="none" w:sz="0" w:space="0" w:color="auto"/>
        <w:left w:val="none" w:sz="0" w:space="0" w:color="auto"/>
        <w:bottom w:val="none" w:sz="0" w:space="0" w:color="auto"/>
        <w:right w:val="none" w:sz="0" w:space="0" w:color="auto"/>
      </w:divBdr>
    </w:div>
    <w:div w:id="1854144754">
      <w:bodyDiv w:val="1"/>
      <w:marLeft w:val="0"/>
      <w:marRight w:val="0"/>
      <w:marTop w:val="0"/>
      <w:marBottom w:val="0"/>
      <w:divBdr>
        <w:top w:val="none" w:sz="0" w:space="0" w:color="auto"/>
        <w:left w:val="none" w:sz="0" w:space="0" w:color="auto"/>
        <w:bottom w:val="none" w:sz="0" w:space="0" w:color="auto"/>
        <w:right w:val="none" w:sz="0" w:space="0" w:color="auto"/>
      </w:divBdr>
    </w:div>
    <w:div w:id="1896113355">
      <w:bodyDiv w:val="1"/>
      <w:marLeft w:val="0"/>
      <w:marRight w:val="0"/>
      <w:marTop w:val="0"/>
      <w:marBottom w:val="0"/>
      <w:divBdr>
        <w:top w:val="none" w:sz="0" w:space="0" w:color="auto"/>
        <w:left w:val="none" w:sz="0" w:space="0" w:color="auto"/>
        <w:bottom w:val="none" w:sz="0" w:space="0" w:color="auto"/>
        <w:right w:val="none" w:sz="0" w:space="0" w:color="auto"/>
      </w:divBdr>
    </w:div>
    <w:div w:id="1919898514">
      <w:bodyDiv w:val="1"/>
      <w:marLeft w:val="0"/>
      <w:marRight w:val="0"/>
      <w:marTop w:val="0"/>
      <w:marBottom w:val="0"/>
      <w:divBdr>
        <w:top w:val="none" w:sz="0" w:space="0" w:color="auto"/>
        <w:left w:val="none" w:sz="0" w:space="0" w:color="auto"/>
        <w:bottom w:val="none" w:sz="0" w:space="0" w:color="auto"/>
        <w:right w:val="none" w:sz="0" w:space="0" w:color="auto"/>
      </w:divBdr>
    </w:div>
    <w:div w:id="1941831878">
      <w:bodyDiv w:val="1"/>
      <w:marLeft w:val="0"/>
      <w:marRight w:val="0"/>
      <w:marTop w:val="0"/>
      <w:marBottom w:val="0"/>
      <w:divBdr>
        <w:top w:val="none" w:sz="0" w:space="0" w:color="auto"/>
        <w:left w:val="none" w:sz="0" w:space="0" w:color="auto"/>
        <w:bottom w:val="none" w:sz="0" w:space="0" w:color="auto"/>
        <w:right w:val="none" w:sz="0" w:space="0" w:color="auto"/>
      </w:divBdr>
    </w:div>
    <w:div w:id="2038965764">
      <w:bodyDiv w:val="1"/>
      <w:marLeft w:val="0"/>
      <w:marRight w:val="0"/>
      <w:marTop w:val="0"/>
      <w:marBottom w:val="0"/>
      <w:divBdr>
        <w:top w:val="none" w:sz="0" w:space="0" w:color="auto"/>
        <w:left w:val="none" w:sz="0" w:space="0" w:color="auto"/>
        <w:bottom w:val="none" w:sz="0" w:space="0" w:color="auto"/>
        <w:right w:val="none" w:sz="0" w:space="0" w:color="auto"/>
      </w:divBdr>
    </w:div>
    <w:div w:id="2079592278">
      <w:bodyDiv w:val="1"/>
      <w:marLeft w:val="0"/>
      <w:marRight w:val="0"/>
      <w:marTop w:val="0"/>
      <w:marBottom w:val="0"/>
      <w:divBdr>
        <w:top w:val="none" w:sz="0" w:space="0" w:color="auto"/>
        <w:left w:val="none" w:sz="0" w:space="0" w:color="auto"/>
        <w:bottom w:val="none" w:sz="0" w:space="0" w:color="auto"/>
        <w:right w:val="none" w:sz="0" w:space="0" w:color="auto"/>
      </w:divBdr>
      <w:divsChild>
        <w:div w:id="1605920870">
          <w:marLeft w:val="1166"/>
          <w:marRight w:val="0"/>
          <w:marTop w:val="125"/>
          <w:marBottom w:val="0"/>
          <w:divBdr>
            <w:top w:val="none" w:sz="0" w:space="0" w:color="auto"/>
            <w:left w:val="none" w:sz="0" w:space="0" w:color="auto"/>
            <w:bottom w:val="none" w:sz="0" w:space="0" w:color="auto"/>
            <w:right w:val="none" w:sz="0" w:space="0" w:color="auto"/>
          </w:divBdr>
        </w:div>
        <w:div w:id="1502350656">
          <w:marLeft w:val="1166"/>
          <w:marRight w:val="0"/>
          <w:marTop w:val="125"/>
          <w:marBottom w:val="0"/>
          <w:divBdr>
            <w:top w:val="none" w:sz="0" w:space="0" w:color="auto"/>
            <w:left w:val="none" w:sz="0" w:space="0" w:color="auto"/>
            <w:bottom w:val="none" w:sz="0" w:space="0" w:color="auto"/>
            <w:right w:val="none" w:sz="0" w:space="0" w:color="auto"/>
          </w:divBdr>
        </w:div>
        <w:div w:id="57410175">
          <w:marLeft w:val="1166"/>
          <w:marRight w:val="0"/>
          <w:marTop w:val="125"/>
          <w:marBottom w:val="0"/>
          <w:divBdr>
            <w:top w:val="none" w:sz="0" w:space="0" w:color="auto"/>
            <w:left w:val="none" w:sz="0" w:space="0" w:color="auto"/>
            <w:bottom w:val="none" w:sz="0" w:space="0" w:color="auto"/>
            <w:right w:val="none" w:sz="0" w:space="0" w:color="auto"/>
          </w:divBdr>
        </w:div>
        <w:div w:id="575675736">
          <w:marLeft w:val="1166"/>
          <w:marRight w:val="0"/>
          <w:marTop w:val="125"/>
          <w:marBottom w:val="0"/>
          <w:divBdr>
            <w:top w:val="none" w:sz="0" w:space="0" w:color="auto"/>
            <w:left w:val="none" w:sz="0" w:space="0" w:color="auto"/>
            <w:bottom w:val="none" w:sz="0" w:space="0" w:color="auto"/>
            <w:right w:val="none" w:sz="0" w:space="0" w:color="auto"/>
          </w:divBdr>
        </w:div>
        <w:div w:id="1701470247">
          <w:marLeft w:val="1166"/>
          <w:marRight w:val="0"/>
          <w:marTop w:val="125"/>
          <w:marBottom w:val="0"/>
          <w:divBdr>
            <w:top w:val="none" w:sz="0" w:space="0" w:color="auto"/>
            <w:left w:val="none" w:sz="0" w:space="0" w:color="auto"/>
            <w:bottom w:val="none" w:sz="0" w:space="0" w:color="auto"/>
            <w:right w:val="none" w:sz="0" w:space="0" w:color="auto"/>
          </w:divBdr>
        </w:div>
        <w:div w:id="1916821596">
          <w:marLeft w:val="1166"/>
          <w:marRight w:val="0"/>
          <w:marTop w:val="125"/>
          <w:marBottom w:val="0"/>
          <w:divBdr>
            <w:top w:val="none" w:sz="0" w:space="0" w:color="auto"/>
            <w:left w:val="none" w:sz="0" w:space="0" w:color="auto"/>
            <w:bottom w:val="none" w:sz="0" w:space="0" w:color="auto"/>
            <w:right w:val="none" w:sz="0" w:space="0" w:color="auto"/>
          </w:divBdr>
        </w:div>
        <w:div w:id="529876684">
          <w:marLeft w:val="1166"/>
          <w:marRight w:val="0"/>
          <w:marTop w:val="125"/>
          <w:marBottom w:val="0"/>
          <w:divBdr>
            <w:top w:val="none" w:sz="0" w:space="0" w:color="auto"/>
            <w:left w:val="none" w:sz="0" w:space="0" w:color="auto"/>
            <w:bottom w:val="none" w:sz="0" w:space="0" w:color="auto"/>
            <w:right w:val="none" w:sz="0" w:space="0" w:color="auto"/>
          </w:divBdr>
        </w:div>
        <w:div w:id="2000304822">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827f5cc-2bb1-4ab7-9cf3-74ddb9999eb4">
      <UserInfo>
        <DisplayName>Peeters Ingrid (166)</DisplayName>
        <AccountId>23</AccountId>
        <AccountType/>
      </UserInfo>
      <UserInfo>
        <DisplayName>Vandereet Sandra (166)</DisplayName>
        <AccountId>411</AccountId>
        <AccountType/>
      </UserInfo>
      <UserInfo>
        <DisplayName>Put Nele (166)</DisplayName>
        <AccountId>16</AccountId>
        <AccountType/>
      </UserInfo>
      <UserInfo>
        <DisplayName>Bogaert Wim (166)</DisplayName>
        <AccountId>19</AccountId>
        <AccountType/>
      </UserInfo>
    </SharedWithUsers>
    <TaxCatchAll xmlns="4827f5cc-2bb1-4ab7-9cf3-74ddb9999eb4" xsi:nil="true"/>
    <lcf76f155ced4ddcb4097134ff3c332f xmlns="232a1138-5075-4f00-a01d-bc25564fea56">
      <Terms xmlns="http://schemas.microsoft.com/office/infopath/2007/PartnerControls"/>
    </lcf76f155ced4ddcb4097134ff3c332f>
    <Datum xmlns="232a1138-5075-4f00-a01d-bc25564fea56" xsi:nil="true"/>
    <Sporttak xmlns="232a1138-5075-4f00-a01d-bc25564fe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9" ma:contentTypeDescription="Create a new document." ma:contentTypeScope="" ma:versionID="380b2774368c5fe46e30bc7fd4239319">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604088ce95ab603ff28b0e21ceba9e4f"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Sporttak"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Sporttak" ma:index="24" nillable="true" ma:displayName="Sporttak" ma:format="Dropdown" ma:internalName="Sporttak">
      <xsd:simpleType>
        <xsd:union memberTypes="dms:Text">
          <xsd:simpleType>
            <xsd:restriction base="dms:Choice">
              <xsd:enumeration value="Tafeltennis"/>
              <xsd:enumeration value="Tennis"/>
              <xsd:enumeration value="Wandelvoetbal"/>
              <xsd:enumeration value="Voetbal"/>
              <xsd:enumeration value="Aquagym"/>
              <xsd:enumeration value="Badminton"/>
              <xsd:enumeration value="Bootcamp"/>
              <xsd:enumeration value="Bowling"/>
              <xsd:enumeration value="Crossboccia"/>
              <xsd:enumeration value="Dans"/>
              <xsd:enumeration value="De sportzomer"/>
              <xsd:enumeration value="Fietsen"/>
              <xsd:enumeration value="Gym"/>
              <xsd:enumeration value="IpItUp"/>
              <xsd:enumeration value="Joggen"/>
              <xsd:enumeration value="KanJam"/>
              <xsd:enumeration value="Kick-Off"/>
              <xsd:enumeration value="Kingpong"/>
              <xsd:enumeration value="Krachtbal"/>
              <xsd:enumeration value="Krachttraining"/>
              <xsd:enumeration value="Kubb"/>
              <xsd:enumeration value="Leeuwentoren"/>
              <xsd:enumeration value="Motorijden"/>
              <xsd:enumeration value="Nationale Wandeldag"/>
              <xsd:enumeration value="Padel"/>
              <xsd:enumeration value="Personeel"/>
              <xsd:enumeration value="Voorzitter"/>
              <xsd:enumeration value="Petanque"/>
              <xsd:enumeration value="Soepel Actief"/>
              <xsd:enumeration value="Toerienindemoeren"/>
              <xsd:enumeration value="Trefpunten"/>
              <xsd:enumeration value="Vallen zonder zorgen"/>
              <xsd:enumeration value="Voeding"/>
              <xsd:enumeration value="Volleybal"/>
              <xsd:enumeration value="Vrijwilligers"/>
              <xsd:enumeration value="wALLkIN"/>
              <xsd:enumeration value="Wandelen"/>
              <xsd:enumeration value="Zwemmen"/>
            </xsd:restriction>
          </xsd:simpleType>
        </xsd:union>
      </xsd:simpleType>
    </xsd:element>
    <xsd:element name="Datum" ma:index="25" nillable="true" ma:displayName="Datum" ma:description="Jaartal" ma:format="Dropdown" ma:internalName="Datum">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5fbd0a-d116-413c-93fa-5e5f32a862f3}" ma:internalName="TaxCatchAll" ma:showField="CatchAllData" ma:web="4827f5cc-2bb1-4ab7-9cf3-74ddb9999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D03BC-B989-41C0-B9B8-B884DF9F4E91}">
  <ds:schemaRefs>
    <ds:schemaRef ds:uri="http://schemas.openxmlformats.org/officeDocument/2006/bibliography"/>
  </ds:schemaRefs>
</ds:datastoreItem>
</file>

<file path=customXml/itemProps2.xml><?xml version="1.0" encoding="utf-8"?>
<ds:datastoreItem xmlns:ds="http://schemas.openxmlformats.org/officeDocument/2006/customXml" ds:itemID="{874B7D84-D0BB-4658-B102-8A4A84D23C9C}">
  <ds:schemaRefs>
    <ds:schemaRef ds:uri="http://schemas.microsoft.com/office/2006/metadata/properties"/>
    <ds:schemaRef ds:uri="http://schemas.microsoft.com/office/infopath/2007/PartnerControls"/>
    <ds:schemaRef ds:uri="4827f5cc-2bb1-4ab7-9cf3-74ddb9999eb4"/>
    <ds:schemaRef ds:uri="232a1138-5075-4f00-a01d-bc25564fea56"/>
  </ds:schemaRefs>
</ds:datastoreItem>
</file>

<file path=customXml/itemProps3.xml><?xml version="1.0" encoding="utf-8"?>
<ds:datastoreItem xmlns:ds="http://schemas.openxmlformats.org/officeDocument/2006/customXml" ds:itemID="{B674740A-059E-4455-9E70-6CA5B38D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1138-5075-4f00-a01d-bc25564fea56"/>
    <ds:schemaRef ds:uri="4827f5cc-2bb1-4ab7-9cf3-74ddb999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2EF381-5F1A-46ED-907A-E67FF0908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3690</Words>
  <Characters>20298</Characters>
  <Application>Microsoft Office Word</Application>
  <DocSecurity>0</DocSecurity>
  <Lines>169</Lines>
  <Paragraphs>47</Paragraphs>
  <ScaleCrop>false</ScaleCrop>
  <Company>LCM/ANMC</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van de redactieraad</dc:title>
  <dc:subject/>
  <dc:creator>Put Nele (100)</dc:creator>
  <cp:keywords/>
  <cp:lastModifiedBy>Vandereet Sandra (166)</cp:lastModifiedBy>
  <cp:revision>81</cp:revision>
  <cp:lastPrinted>2022-12-22T13:32:00Z</cp:lastPrinted>
  <dcterms:created xsi:type="dcterms:W3CDTF">2022-12-22T08:43:00Z</dcterms:created>
  <dcterms:modified xsi:type="dcterms:W3CDTF">2022-12-22T13:32:00Z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y fmtid="{D5CDD505-2E9C-101B-9397-08002B2CF9AE}" pid="3" name="MediaServiceImageTags">
    <vt:lpwstr/>
  </property>
</Properties>
</file>